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20F3E" w14:textId="6EF9584C" w:rsidR="000A3087" w:rsidRPr="004C0955" w:rsidRDefault="005040E8" w:rsidP="004C0955">
      <w:pPr>
        <w:spacing w:after="0" w:line="240" w:lineRule="auto"/>
        <w:ind w:left="1" w:hanging="3"/>
        <w:jc w:val="both"/>
        <w:rPr>
          <w:rFonts w:asciiTheme="majorHAnsi" w:hAnsiTheme="majorHAnsi" w:cstheme="majorHAnsi"/>
          <w:sz w:val="28"/>
          <w:szCs w:val="28"/>
        </w:rPr>
      </w:pP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p>
    <w:p w14:paraId="3D4F9FFB" w14:textId="2CEFFD3E" w:rsidR="000A3087" w:rsidRPr="004C0955" w:rsidRDefault="008A11BB" w:rsidP="004C0955">
      <w:pPr>
        <w:spacing w:after="0" w:line="240" w:lineRule="auto"/>
        <w:ind w:left="1" w:hanging="3"/>
        <w:jc w:val="both"/>
        <w:rPr>
          <w:rFonts w:asciiTheme="majorHAnsi" w:hAnsiTheme="majorHAnsi" w:cstheme="majorHAnsi"/>
          <w:sz w:val="28"/>
          <w:szCs w:val="28"/>
        </w:rPr>
      </w:pPr>
      <w:r w:rsidRPr="008A11BB">
        <w:rPr>
          <w:rFonts w:asciiTheme="majorHAnsi" w:hAnsiTheme="majorHAnsi" w:cstheme="majorHAnsi"/>
          <w:b/>
          <w:sz w:val="28"/>
          <w:szCs w:val="28"/>
        </w:rPr>
        <w:t>IT Trainer</w:t>
      </w:r>
      <w:r>
        <w:rPr>
          <w:rFonts w:asciiTheme="majorHAnsi" w:hAnsiTheme="majorHAnsi" w:cstheme="majorHAnsi"/>
          <w:b/>
          <w:sz w:val="28"/>
          <w:szCs w:val="28"/>
        </w:rPr>
        <w:t xml:space="preserve"> – U</w:t>
      </w:r>
      <w:r w:rsidRPr="008A11BB">
        <w:rPr>
          <w:rFonts w:asciiTheme="majorHAnsi" w:hAnsiTheme="majorHAnsi" w:cstheme="majorHAnsi"/>
          <w:b/>
          <w:sz w:val="28"/>
          <w:szCs w:val="28"/>
        </w:rPr>
        <w:t>CIT</w:t>
      </w:r>
      <w:r>
        <w:rPr>
          <w:rFonts w:asciiTheme="majorHAnsi" w:hAnsiTheme="majorHAnsi" w:cstheme="majorHAnsi"/>
          <w:b/>
          <w:sz w:val="28"/>
          <w:szCs w:val="28"/>
        </w:rPr>
        <w:t xml:space="preserve"> </w:t>
      </w:r>
      <w:r w:rsidRPr="008A11BB">
        <w:rPr>
          <w:rFonts w:asciiTheme="majorHAnsi" w:hAnsiTheme="majorHAnsi" w:cstheme="majorHAnsi"/>
          <w:b/>
          <w:sz w:val="28"/>
          <w:szCs w:val="28"/>
        </w:rPr>
        <w:t>Programme</w:t>
      </w:r>
    </w:p>
    <w:tbl>
      <w:tblPr>
        <w:tblStyle w:val="a"/>
        <w:tblW w:w="9608" w:type="dxa"/>
        <w:tblLayout w:type="fixed"/>
        <w:tblLook w:val="0000" w:firstRow="0" w:lastRow="0" w:firstColumn="0" w:lastColumn="0" w:noHBand="0" w:noVBand="0"/>
      </w:tblPr>
      <w:tblGrid>
        <w:gridCol w:w="1557"/>
        <w:gridCol w:w="8051"/>
      </w:tblGrid>
      <w:tr w:rsidR="000A3087" w:rsidRPr="004C0955" w14:paraId="2C77B384" w14:textId="77777777">
        <w:trPr>
          <w:trHeight w:val="255"/>
        </w:trPr>
        <w:tc>
          <w:tcPr>
            <w:tcW w:w="1557" w:type="dxa"/>
          </w:tcPr>
          <w:p w14:paraId="32B92DBC" w14:textId="77777777" w:rsidR="000A3087" w:rsidRPr="004C0955" w:rsidRDefault="005040E8" w:rsidP="004C0955">
            <w:pPr>
              <w:spacing w:after="0" w:line="240" w:lineRule="auto"/>
              <w:ind w:left="0" w:right="543" w:hanging="2"/>
              <w:jc w:val="both"/>
              <w:rPr>
                <w:rFonts w:asciiTheme="majorHAnsi" w:hAnsiTheme="majorHAnsi" w:cstheme="majorHAnsi"/>
                <w:sz w:val="20"/>
                <w:szCs w:val="20"/>
              </w:rPr>
            </w:pPr>
            <w:r w:rsidRPr="004C0955">
              <w:rPr>
                <w:rFonts w:asciiTheme="majorHAnsi" w:hAnsiTheme="majorHAnsi" w:cstheme="majorHAnsi"/>
                <w:b/>
                <w:sz w:val="20"/>
                <w:szCs w:val="20"/>
              </w:rPr>
              <w:t>Location:</w:t>
            </w:r>
          </w:p>
        </w:tc>
        <w:tc>
          <w:tcPr>
            <w:tcW w:w="8051" w:type="dxa"/>
          </w:tcPr>
          <w:p w14:paraId="051C5F11" w14:textId="02D84ED3" w:rsidR="000A3087" w:rsidRPr="004C0955" w:rsidRDefault="00AB33EE"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Mumbai</w:t>
            </w:r>
          </w:p>
        </w:tc>
      </w:tr>
      <w:tr w:rsidR="000A3087" w:rsidRPr="004C0955" w14:paraId="32E17980" w14:textId="77777777">
        <w:trPr>
          <w:trHeight w:val="522"/>
        </w:trPr>
        <w:tc>
          <w:tcPr>
            <w:tcW w:w="1557" w:type="dxa"/>
          </w:tcPr>
          <w:p w14:paraId="072EAC78" w14:textId="77777777" w:rsidR="000A3087" w:rsidRPr="004C0955" w:rsidRDefault="005040E8" w:rsidP="004C0955">
            <w:pPr>
              <w:spacing w:after="0" w:line="240" w:lineRule="auto"/>
              <w:ind w:left="0" w:hanging="2"/>
              <w:jc w:val="both"/>
              <w:rPr>
                <w:rFonts w:asciiTheme="majorHAnsi" w:hAnsiTheme="majorHAnsi" w:cstheme="majorHAnsi"/>
                <w:sz w:val="20"/>
                <w:szCs w:val="20"/>
              </w:rPr>
            </w:pPr>
            <w:r w:rsidRPr="004C0955">
              <w:rPr>
                <w:rFonts w:asciiTheme="majorHAnsi" w:hAnsiTheme="majorHAnsi" w:cstheme="majorHAnsi"/>
                <w:b/>
                <w:sz w:val="20"/>
                <w:szCs w:val="20"/>
              </w:rPr>
              <w:t>Reports to:</w:t>
            </w:r>
          </w:p>
        </w:tc>
        <w:tc>
          <w:tcPr>
            <w:tcW w:w="8051" w:type="dxa"/>
          </w:tcPr>
          <w:p w14:paraId="249B1F15" w14:textId="7138CABB" w:rsidR="000A3087" w:rsidRPr="004C0955" w:rsidRDefault="008B6816" w:rsidP="004C0955">
            <w:pPr>
              <w:spacing w:after="0" w:line="240" w:lineRule="auto"/>
              <w:ind w:left="0" w:right="-828" w:hanging="2"/>
              <w:jc w:val="both"/>
              <w:rPr>
                <w:rFonts w:asciiTheme="majorHAnsi" w:hAnsiTheme="majorHAnsi" w:cstheme="majorHAnsi"/>
                <w:sz w:val="20"/>
                <w:szCs w:val="20"/>
              </w:rPr>
            </w:pPr>
            <w:r>
              <w:rPr>
                <w:rFonts w:asciiTheme="majorHAnsi" w:hAnsiTheme="majorHAnsi" w:cstheme="majorHAnsi"/>
                <w:b/>
                <w:sz w:val="20"/>
                <w:szCs w:val="20"/>
              </w:rPr>
              <w:t xml:space="preserve">Assistant Director </w:t>
            </w:r>
          </w:p>
          <w:p w14:paraId="6E0437E7"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c>
      </w:tr>
      <w:tr w:rsidR="000A3087" w:rsidRPr="004C0955"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1 | About Udayan Care  </w:t>
            </w:r>
          </w:p>
        </w:tc>
      </w:tr>
      <w:tr w:rsidR="000A3087" w:rsidRPr="004C0955" w14:paraId="17D0049B" w14:textId="77777777" w:rsidTr="00A31C6D">
        <w:trPr>
          <w:trHeight w:val="2597"/>
        </w:trPr>
        <w:tc>
          <w:tcPr>
            <w:tcW w:w="9608" w:type="dxa"/>
            <w:gridSpan w:val="2"/>
            <w:vAlign w:val="center"/>
          </w:tcPr>
          <w:p w14:paraId="3B3CA588" w14:textId="77777777" w:rsidR="000A3087" w:rsidRPr="004C0955" w:rsidRDefault="000A3087" w:rsidP="004C0955">
            <w:pPr>
              <w:spacing w:after="0" w:line="288" w:lineRule="auto"/>
              <w:ind w:left="0" w:hanging="2"/>
              <w:jc w:val="both"/>
              <w:rPr>
                <w:rFonts w:asciiTheme="majorHAnsi" w:hAnsiTheme="majorHAnsi" w:cstheme="majorHAnsi"/>
              </w:rPr>
            </w:pPr>
          </w:p>
          <w:p w14:paraId="55ED9F66" w14:textId="77777777" w:rsidR="0074528F" w:rsidRPr="00A0377D" w:rsidRDefault="0074528F" w:rsidP="0074528F">
            <w:pPr>
              <w:pStyle w:val="BodyText"/>
              <w:spacing w:line="278" w:lineRule="auto"/>
              <w:ind w:left="5" w:right="1116" w:hanging="7"/>
              <w:jc w:val="both"/>
              <w:rPr>
                <w:rFonts w:asciiTheme="majorHAnsi" w:hAnsiTheme="majorHAnsi" w:cstheme="majorHAnsi"/>
                <w:sz w:val="22"/>
                <w:szCs w:val="22"/>
              </w:rPr>
            </w:pPr>
            <w:r w:rsidRPr="00A0377D">
              <w:rPr>
                <w:rFonts w:asciiTheme="majorHAnsi" w:hAnsiTheme="majorHAnsi" w:cstheme="majorHAnsi"/>
                <w:sz w:val="22"/>
                <w:szCs w:val="22"/>
              </w:rPr>
              <w:t>Udayan Care believes that a family is an anchor for the development of a strong 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balanced individual. “Udayan” is a Sanskrit word meaning “Eternal Sunshine”.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Like 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sunlight nourishes life on earth, our programs are designed to nurture and strengthen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individuals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and their</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families.</w:t>
            </w:r>
          </w:p>
          <w:p w14:paraId="1808F0FC" w14:textId="77777777" w:rsidR="0074528F" w:rsidRPr="00A0377D" w:rsidRDefault="0074528F" w:rsidP="0074528F">
            <w:pPr>
              <w:pStyle w:val="BodyText"/>
              <w:spacing w:before="10"/>
              <w:ind w:hanging="2"/>
              <w:rPr>
                <w:rFonts w:asciiTheme="majorHAnsi" w:hAnsiTheme="majorHAnsi" w:cstheme="majorHAnsi"/>
                <w:sz w:val="22"/>
                <w:szCs w:val="22"/>
              </w:rPr>
            </w:pPr>
          </w:p>
          <w:p w14:paraId="2A11C0BA" w14:textId="77777777" w:rsidR="0074528F" w:rsidRPr="00A0377D" w:rsidRDefault="0074528F" w:rsidP="0074528F">
            <w:pPr>
              <w:pStyle w:val="BodyText"/>
              <w:spacing w:line="278" w:lineRule="auto"/>
              <w:ind w:left="5" w:right="1109" w:hanging="7"/>
              <w:jc w:val="both"/>
              <w:rPr>
                <w:rFonts w:asciiTheme="majorHAnsi" w:hAnsiTheme="majorHAnsi" w:cstheme="majorHAnsi"/>
                <w:sz w:val="22"/>
                <w:szCs w:val="22"/>
              </w:rPr>
            </w:pPr>
            <w:r w:rsidRPr="00A0377D">
              <w:rPr>
                <w:rFonts w:asciiTheme="majorHAnsi" w:hAnsiTheme="majorHAnsi" w:cstheme="majorHAnsi"/>
                <w:sz w:val="22"/>
                <w:szCs w:val="22"/>
              </w:rPr>
              <w:t>Registered</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1994</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a</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Public</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Charitable</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Trust,</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Udayan</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Care</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works</w:t>
            </w:r>
            <w:r w:rsidRPr="00A0377D">
              <w:rPr>
                <w:rFonts w:asciiTheme="majorHAnsi" w:hAnsiTheme="majorHAnsi" w:cstheme="majorHAnsi"/>
                <w:spacing w:val="-8"/>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protect</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nurture</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vulnerable children in a family-like environment, support the education of young girls and</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provide vocational skills to women and youth, in 34 cities across 15 states of India. Our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mission at Udayan Care falls under #1, #2, #3, #4, #5, #8, #10, #11, #16 &amp; #17 SDG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goals.</w:t>
            </w:r>
          </w:p>
          <w:p w14:paraId="061B567F" w14:textId="17C2FE16" w:rsidR="0074528F" w:rsidRPr="00A0377D" w:rsidRDefault="0074528F" w:rsidP="0074528F">
            <w:pPr>
              <w:pStyle w:val="BodyText"/>
              <w:spacing w:before="213" w:line="278" w:lineRule="auto"/>
              <w:ind w:left="5" w:right="1110" w:hanging="7"/>
              <w:jc w:val="both"/>
              <w:rPr>
                <w:rFonts w:asciiTheme="majorHAnsi" w:hAnsiTheme="majorHAnsi" w:cstheme="majorHAnsi"/>
                <w:sz w:val="22"/>
                <w:szCs w:val="22"/>
              </w:rPr>
            </w:pPr>
            <w:r w:rsidRPr="00A0377D">
              <w:rPr>
                <w:rFonts w:asciiTheme="majorHAnsi" w:hAnsiTheme="majorHAnsi" w:cstheme="majorHAnsi"/>
                <w:b/>
                <w:sz w:val="22"/>
                <w:szCs w:val="22"/>
              </w:rPr>
              <w:t>Udayan</w:t>
            </w:r>
            <w:r w:rsidRPr="00A0377D">
              <w:rPr>
                <w:rFonts w:asciiTheme="majorHAnsi" w:hAnsiTheme="majorHAnsi" w:cstheme="majorHAnsi"/>
                <w:b/>
                <w:spacing w:val="-10"/>
                <w:sz w:val="22"/>
                <w:szCs w:val="22"/>
              </w:rPr>
              <w:t xml:space="preserve"> </w:t>
            </w:r>
            <w:r w:rsidRPr="00A0377D">
              <w:rPr>
                <w:rFonts w:asciiTheme="majorHAnsi" w:hAnsiTheme="majorHAnsi" w:cstheme="majorHAnsi"/>
                <w:b/>
                <w:sz w:val="22"/>
                <w:szCs w:val="22"/>
              </w:rPr>
              <w:t>Ghar</w:t>
            </w:r>
            <w:r w:rsidRPr="00A0377D">
              <w:rPr>
                <w:rFonts w:asciiTheme="majorHAnsi" w:hAnsiTheme="majorHAnsi" w:cstheme="majorHAnsi"/>
                <w:b/>
                <w:spacing w:val="-12"/>
                <w:sz w:val="22"/>
                <w:szCs w:val="22"/>
              </w:rPr>
              <w:t xml:space="preserve"> </w:t>
            </w:r>
            <w:r w:rsidRPr="00A0377D">
              <w:rPr>
                <w:rFonts w:asciiTheme="majorHAnsi" w:hAnsiTheme="majorHAnsi" w:cstheme="majorHAnsi"/>
                <w:b/>
                <w:sz w:val="22"/>
                <w:szCs w:val="22"/>
              </w:rPr>
              <w:t>Program</w:t>
            </w:r>
            <w:r w:rsidRPr="00A0377D">
              <w:rPr>
                <w:rFonts w:asciiTheme="majorHAnsi" w:hAnsiTheme="majorHAnsi" w:cstheme="majorHAnsi"/>
                <w:b/>
                <w:spacing w:val="-8"/>
                <w:sz w:val="22"/>
                <w:szCs w:val="22"/>
              </w:rPr>
              <w:t xml:space="preserve"> </w:t>
            </w:r>
            <w:r w:rsidRPr="00A0377D">
              <w:rPr>
                <w:rFonts w:asciiTheme="majorHAnsi" w:hAnsiTheme="majorHAnsi" w:cstheme="majorHAnsi"/>
                <w:sz w:val="22"/>
                <w:szCs w:val="22"/>
              </w:rPr>
              <w:t>focuses</w:t>
            </w:r>
            <w:r w:rsidRPr="00A0377D">
              <w:rPr>
                <w:rFonts w:asciiTheme="majorHAnsi" w:hAnsiTheme="majorHAnsi" w:cstheme="majorHAnsi"/>
                <w:spacing w:val="-1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creating</w:t>
            </w:r>
            <w:r w:rsidRPr="00A0377D">
              <w:rPr>
                <w:rFonts w:asciiTheme="majorHAnsi" w:hAnsiTheme="majorHAnsi" w:cstheme="majorHAnsi"/>
                <w:spacing w:val="-11"/>
                <w:sz w:val="22"/>
                <w:szCs w:val="22"/>
              </w:rPr>
              <w:t xml:space="preserve"> </w:t>
            </w:r>
            <w:r w:rsidRPr="00A0377D">
              <w:rPr>
                <w:rFonts w:asciiTheme="majorHAnsi" w:hAnsiTheme="majorHAnsi" w:cstheme="majorHAnsi"/>
                <w:sz w:val="22"/>
                <w:szCs w:val="22"/>
              </w:rPr>
              <w:t>a</w:t>
            </w:r>
            <w:r w:rsidRPr="00A0377D">
              <w:rPr>
                <w:rFonts w:asciiTheme="majorHAnsi" w:hAnsiTheme="majorHAnsi" w:cstheme="majorHAnsi"/>
                <w:spacing w:val="-8"/>
                <w:sz w:val="22"/>
                <w:szCs w:val="22"/>
              </w:rPr>
              <w:t xml:space="preserve"> </w:t>
            </w:r>
            <w:r w:rsidRPr="00A0377D">
              <w:rPr>
                <w:rFonts w:asciiTheme="majorHAnsi" w:hAnsiTheme="majorHAnsi" w:cstheme="majorHAnsi"/>
                <w:sz w:val="22"/>
                <w:szCs w:val="22"/>
              </w:rPr>
              <w:t>family-like</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environment</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children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need</w:t>
            </w:r>
            <w:r w:rsidRPr="00A0377D">
              <w:rPr>
                <w:rFonts w:asciiTheme="majorHAnsi" w:hAnsiTheme="majorHAnsi" w:cstheme="majorHAnsi"/>
                <w:spacing w:val="-68"/>
                <w:sz w:val="22"/>
                <w:szCs w:val="22"/>
              </w:rPr>
              <w:t xml:space="preserve"> </w:t>
            </w:r>
            <w:r w:rsidR="00F14CB9"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of parental care. Children grow up under the guidance of mentor parents and utmost care</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is taken for individual attention for every child. The Ghar program also extends into</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Aftercare</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cater</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to young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adults,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who</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turning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18</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move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out</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of childcare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homes.</w:t>
            </w:r>
          </w:p>
          <w:p w14:paraId="61D1FF15" w14:textId="77777777" w:rsidR="0074528F" w:rsidRPr="00A0377D" w:rsidRDefault="0074528F" w:rsidP="0074528F">
            <w:pPr>
              <w:pStyle w:val="BodyText"/>
              <w:spacing w:before="214" w:line="278" w:lineRule="auto"/>
              <w:ind w:left="5" w:right="1121" w:hanging="7"/>
              <w:rPr>
                <w:rFonts w:asciiTheme="majorHAnsi" w:hAnsiTheme="majorHAnsi" w:cstheme="majorHAnsi"/>
                <w:sz w:val="22"/>
                <w:szCs w:val="22"/>
              </w:rPr>
            </w:pPr>
            <w:r w:rsidRPr="00A0377D">
              <w:rPr>
                <w:rFonts w:asciiTheme="majorHAnsi" w:hAnsiTheme="majorHAnsi" w:cstheme="majorHAnsi"/>
                <w:b/>
                <w:sz w:val="22"/>
                <w:szCs w:val="22"/>
              </w:rPr>
              <w:t xml:space="preserve">Udayan </w:t>
            </w:r>
            <w:proofErr w:type="spellStart"/>
            <w:r w:rsidRPr="00A0377D">
              <w:rPr>
                <w:rFonts w:asciiTheme="majorHAnsi" w:hAnsiTheme="majorHAnsi" w:cstheme="majorHAnsi"/>
                <w:b/>
                <w:sz w:val="22"/>
                <w:szCs w:val="22"/>
              </w:rPr>
              <w:t>Shalini</w:t>
            </w:r>
            <w:proofErr w:type="spellEnd"/>
            <w:r w:rsidRPr="00A0377D">
              <w:rPr>
                <w:rFonts w:asciiTheme="majorHAnsi" w:hAnsiTheme="majorHAnsi" w:cstheme="majorHAnsi"/>
                <w:b/>
                <w:sz w:val="22"/>
                <w:szCs w:val="22"/>
              </w:rPr>
              <w:t xml:space="preserve"> Fellowship Program </w:t>
            </w:r>
            <w:r w:rsidRPr="00A0377D">
              <w:rPr>
                <w:rFonts w:asciiTheme="majorHAnsi" w:hAnsiTheme="majorHAnsi" w:cstheme="majorHAnsi"/>
                <w:sz w:val="22"/>
                <w:szCs w:val="22"/>
              </w:rPr>
              <w:t>is a one-of-a-kind initiative that provides financial</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assistance, personality development, and employment opportunities to deserving 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talented</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girls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from</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weaker</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socio-economic</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backgrounds.</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end</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objective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of</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program is to create educated, aware and confident women who take charge of their lives</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strengthen their</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birth</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families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well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their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own</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families.</w:t>
            </w:r>
          </w:p>
          <w:p w14:paraId="5033A444" w14:textId="71F337E8" w:rsidR="0074528F" w:rsidRPr="00A0377D" w:rsidRDefault="0074528F" w:rsidP="0074528F">
            <w:pPr>
              <w:pStyle w:val="BodyText"/>
              <w:spacing w:before="215" w:line="278" w:lineRule="auto"/>
              <w:ind w:left="5" w:right="1111" w:hanging="7"/>
              <w:jc w:val="both"/>
              <w:rPr>
                <w:rFonts w:asciiTheme="majorHAnsi" w:hAnsiTheme="majorHAnsi" w:cstheme="majorHAnsi"/>
                <w:sz w:val="22"/>
                <w:szCs w:val="22"/>
              </w:rPr>
            </w:pPr>
            <w:r w:rsidRPr="00A0377D">
              <w:rPr>
                <w:rFonts w:asciiTheme="majorHAnsi" w:hAnsiTheme="majorHAnsi" w:cstheme="majorHAnsi"/>
                <w:b/>
                <w:sz w:val="22"/>
                <w:szCs w:val="22"/>
              </w:rPr>
              <w:t>The</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IT</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program</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and</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Skill</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Development</w:t>
            </w:r>
            <w:r w:rsidRPr="00A0377D">
              <w:rPr>
                <w:rFonts w:asciiTheme="majorHAnsi" w:hAnsiTheme="majorHAnsi" w:cstheme="majorHAnsi"/>
                <w:b/>
                <w:spacing w:val="1"/>
                <w:sz w:val="22"/>
                <w:szCs w:val="22"/>
              </w:rPr>
              <w:t xml:space="preserve"> </w:t>
            </w:r>
            <w:proofErr w:type="spellStart"/>
            <w:r w:rsidRPr="00A0377D">
              <w:rPr>
                <w:rFonts w:asciiTheme="majorHAnsi" w:hAnsiTheme="majorHAnsi" w:cstheme="majorHAnsi"/>
                <w:b/>
                <w:sz w:val="22"/>
                <w:szCs w:val="22"/>
              </w:rPr>
              <w:t>Centres</w:t>
            </w:r>
            <w:proofErr w:type="spellEnd"/>
            <w:r w:rsidRPr="00A0377D">
              <w:rPr>
                <w:rFonts w:asciiTheme="majorHAnsi" w:hAnsiTheme="majorHAnsi" w:cstheme="majorHAnsi"/>
                <w:b/>
                <w:spacing w:val="1"/>
                <w:sz w:val="22"/>
                <w:szCs w:val="22"/>
              </w:rPr>
              <w:t xml:space="preserve"> </w:t>
            </w:r>
            <w:r w:rsidRPr="00A0377D">
              <w:rPr>
                <w:rFonts w:asciiTheme="majorHAnsi" w:hAnsiTheme="majorHAnsi" w:cstheme="majorHAnsi"/>
                <w:sz w:val="22"/>
                <w:szCs w:val="22"/>
              </w:rPr>
              <w:t>provide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livelihood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options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
                <w:sz w:val="22"/>
                <w:szCs w:val="22"/>
              </w:rPr>
              <w:t xml:space="preserve"> </w:t>
            </w:r>
            <w:r w:rsidRPr="00A0377D">
              <w:rPr>
                <w:rFonts w:asciiTheme="majorHAnsi" w:hAnsiTheme="majorHAnsi" w:cstheme="majorHAnsi"/>
                <w:spacing w:val="-1"/>
                <w:sz w:val="22"/>
                <w:szCs w:val="22"/>
              </w:rPr>
              <w:t>underprivileged</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youth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women</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close</w:t>
            </w:r>
            <w:r w:rsidRPr="00A0377D">
              <w:rPr>
                <w:rFonts w:asciiTheme="majorHAnsi" w:hAnsiTheme="majorHAnsi" w:cstheme="majorHAnsi"/>
                <w:spacing w:val="-18"/>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home</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such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that</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they</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can</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contribute</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3"/>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family</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income, lessening the burden on the primary earner of the family whilst enhancing their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independence</w:t>
            </w:r>
          </w:p>
          <w:p w14:paraId="6831A429" w14:textId="77777777" w:rsidR="0074528F" w:rsidRPr="00A0377D" w:rsidRDefault="0074528F" w:rsidP="0074528F">
            <w:pPr>
              <w:pStyle w:val="BodyText"/>
              <w:spacing w:before="209" w:line="278" w:lineRule="auto"/>
              <w:ind w:left="5" w:right="1111" w:hanging="7"/>
              <w:jc w:val="both"/>
              <w:rPr>
                <w:rFonts w:asciiTheme="majorHAnsi" w:hAnsiTheme="majorHAnsi" w:cstheme="majorHAnsi"/>
                <w:sz w:val="22"/>
                <w:szCs w:val="22"/>
              </w:rPr>
            </w:pPr>
            <w:r w:rsidRPr="00A0377D">
              <w:rPr>
                <w:rFonts w:asciiTheme="majorHAnsi" w:hAnsiTheme="majorHAnsi" w:cstheme="majorHAnsi"/>
                <w:sz w:val="22"/>
                <w:szCs w:val="22"/>
              </w:rPr>
              <w:t xml:space="preserve">Our </w:t>
            </w:r>
            <w:r w:rsidRPr="00A0377D">
              <w:rPr>
                <w:rFonts w:asciiTheme="majorHAnsi" w:hAnsiTheme="majorHAnsi" w:cstheme="majorHAnsi"/>
                <w:b/>
                <w:sz w:val="22"/>
                <w:szCs w:val="22"/>
              </w:rPr>
              <w:t xml:space="preserve">Advocacy work </w:t>
            </w:r>
            <w:r w:rsidRPr="00A0377D">
              <w:rPr>
                <w:rFonts w:asciiTheme="majorHAnsi" w:hAnsiTheme="majorHAnsi" w:cstheme="majorHAnsi"/>
                <w:sz w:val="22"/>
                <w:szCs w:val="22"/>
              </w:rPr>
              <w:t>is focused on ensuring and enhancing the rights of children without</w:t>
            </w:r>
            <w:r w:rsidRPr="00A0377D">
              <w:rPr>
                <w:rFonts w:asciiTheme="majorHAnsi" w:hAnsiTheme="majorHAnsi" w:cstheme="majorHAnsi"/>
                <w:spacing w:val="1"/>
                <w:sz w:val="22"/>
                <w:szCs w:val="22"/>
              </w:rPr>
              <w:t xml:space="preserve"> </w:t>
            </w:r>
            <w:r w:rsidRPr="00A0377D">
              <w:rPr>
                <w:rFonts w:asciiTheme="majorHAnsi" w:hAnsiTheme="majorHAnsi" w:cstheme="majorHAnsi"/>
                <w:spacing w:val="-1"/>
                <w:sz w:val="22"/>
                <w:szCs w:val="22"/>
              </w:rPr>
              <w:t>parental</w:t>
            </w:r>
            <w:r w:rsidRPr="00A0377D">
              <w:rPr>
                <w:rFonts w:asciiTheme="majorHAnsi" w:hAnsiTheme="majorHAnsi" w:cstheme="majorHAnsi"/>
                <w:spacing w:val="-16"/>
                <w:sz w:val="22"/>
                <w:szCs w:val="22"/>
              </w:rPr>
              <w:t xml:space="preserve"> </w:t>
            </w:r>
            <w:r w:rsidRPr="00A0377D">
              <w:rPr>
                <w:rFonts w:asciiTheme="majorHAnsi" w:hAnsiTheme="majorHAnsi" w:cstheme="majorHAnsi"/>
                <w:spacing w:val="-1"/>
                <w:sz w:val="22"/>
                <w:szCs w:val="22"/>
              </w:rPr>
              <w:t>care.</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Our</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advocacy</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team</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works</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closely</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with</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Governments</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of</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Bihar</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Madhya</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Pradesh</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partnership</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with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UNICEF,</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build,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operate</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hand</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over</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projects</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organizing</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aftercare youth. Since 2020, Udayan Care’s Aftercare Outreach Program supports youth</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leaving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other Child Care Institutions.</w:t>
            </w:r>
          </w:p>
          <w:p w14:paraId="5C613235" w14:textId="162CACD0" w:rsidR="000A3087" w:rsidRPr="0074528F" w:rsidRDefault="0074528F" w:rsidP="0074528F">
            <w:pPr>
              <w:pStyle w:val="BodyText"/>
              <w:spacing w:before="213" w:line="278" w:lineRule="auto"/>
              <w:ind w:left="5" w:right="1108" w:hanging="7"/>
              <w:jc w:val="both"/>
            </w:pPr>
            <w:r w:rsidRPr="00A0377D">
              <w:rPr>
                <w:rFonts w:asciiTheme="majorHAnsi" w:hAnsiTheme="majorHAnsi" w:cstheme="majorHAnsi"/>
                <w:sz w:val="22"/>
                <w:szCs w:val="22"/>
              </w:rPr>
              <w:t>Udayan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Care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founding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organization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Biennial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International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Conference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Alternative Care. BICON was conceived in 2014, to bring together stakeholders to discuss</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regional challenges, best practices, and emerging issues related to family strengthening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alternative care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for children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and youth</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 South Asia.</w:t>
            </w:r>
          </w:p>
        </w:tc>
      </w:tr>
    </w:tbl>
    <w:p w14:paraId="224D709F" w14:textId="2F5D1C1D" w:rsidR="000A3087" w:rsidRPr="004C0955" w:rsidRDefault="000A3087" w:rsidP="004C0955">
      <w:pPr>
        <w:spacing w:after="0" w:line="240" w:lineRule="auto"/>
        <w:ind w:left="0" w:hanging="2"/>
        <w:jc w:val="both"/>
        <w:rPr>
          <w:rFonts w:asciiTheme="majorHAnsi" w:hAnsiTheme="majorHAnsi" w:cstheme="majorHAnsi"/>
          <w:sz w:val="20"/>
          <w:szCs w:val="20"/>
        </w:rPr>
      </w:pPr>
    </w:p>
    <w:p w14:paraId="220C5071" w14:textId="77777777" w:rsidR="00A31C6D" w:rsidRPr="004C0955" w:rsidRDefault="00A31C6D" w:rsidP="004C0955">
      <w:pPr>
        <w:spacing w:after="0" w:line="240" w:lineRule="auto"/>
        <w:ind w:left="0" w:hanging="2"/>
        <w:jc w:val="both"/>
        <w:rPr>
          <w:rFonts w:asciiTheme="majorHAnsi" w:hAnsiTheme="majorHAnsi" w:cstheme="majorHAnsi"/>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2 | Purpose of the Role </w:t>
            </w:r>
          </w:p>
        </w:tc>
      </w:tr>
      <w:tr w:rsidR="000A3087" w:rsidRPr="004C0955"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111C789C" w14:textId="76995A25" w:rsidR="008A11BB" w:rsidRPr="008A11BB" w:rsidRDefault="008A11BB" w:rsidP="008A11BB">
            <w:pPr>
              <w:spacing w:line="240" w:lineRule="auto"/>
              <w:ind w:left="0" w:hanging="2"/>
              <w:jc w:val="both"/>
              <w:rPr>
                <w:rFonts w:asciiTheme="majorHAnsi" w:hAnsiTheme="majorHAnsi" w:cstheme="majorHAnsi"/>
                <w:color w:val="000000"/>
              </w:rPr>
            </w:pPr>
            <w:r w:rsidRPr="008A11BB">
              <w:rPr>
                <w:rFonts w:asciiTheme="majorHAnsi" w:hAnsiTheme="majorHAnsi" w:cstheme="majorHAnsi"/>
                <w:color w:val="000000"/>
              </w:rPr>
              <w:t xml:space="preserve">The role of IT Trainer is critical to the success of Udayan Care’s initiatives. This is an opportunity for a highly motivated individual to play an important role in IT education with enormous potential impact. </w:t>
            </w:r>
          </w:p>
          <w:p w14:paraId="07C634AD" w14:textId="4D4EC887" w:rsidR="000A3087" w:rsidRPr="004C0955" w:rsidRDefault="008A11BB" w:rsidP="008A11BB">
            <w:pPr>
              <w:spacing w:line="240" w:lineRule="auto"/>
              <w:ind w:leftChars="0" w:left="0" w:firstLineChars="0" w:firstLine="0"/>
              <w:jc w:val="both"/>
              <w:rPr>
                <w:rFonts w:asciiTheme="majorHAnsi" w:hAnsiTheme="majorHAnsi" w:cstheme="majorHAnsi"/>
              </w:rPr>
            </w:pPr>
            <w:r w:rsidRPr="008A11BB">
              <w:rPr>
                <w:rFonts w:asciiTheme="majorHAnsi" w:hAnsiTheme="majorHAnsi" w:cstheme="majorHAnsi"/>
                <w:color w:val="000000"/>
              </w:rPr>
              <w:t>The IT Trainer will report to the Head of the UCIT Programme on a regular basis providing updates on the progress of the various activities. Any challenges or problems in relation to completion of the various activities will be highlighted at the earliest opportunity.</w:t>
            </w:r>
          </w:p>
        </w:tc>
      </w:tr>
    </w:tbl>
    <w:p w14:paraId="7184D78F"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3 | Key Responsibilities   </w:t>
            </w:r>
          </w:p>
        </w:tc>
      </w:tr>
      <w:tr w:rsidR="000A3087" w:rsidRPr="004C0955" w14:paraId="52D34409" w14:textId="77777777">
        <w:trPr>
          <w:trHeight w:val="473"/>
        </w:trPr>
        <w:tc>
          <w:tcPr>
            <w:tcW w:w="9576" w:type="dxa"/>
            <w:vAlign w:val="center"/>
          </w:tcPr>
          <w:p w14:paraId="676040C9" w14:textId="5B4D0C10"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Plan, organize, and administer the prescribed curriculum with the support of the IT Programme Coordinator.</w:t>
            </w:r>
          </w:p>
          <w:p w14:paraId="72A258ED"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Develop and issue educational content including notes, tests, and activities that facilitate students' acquisition of basic and advanced computer skills.</w:t>
            </w:r>
          </w:p>
          <w:p w14:paraId="593A6A3E"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Facilitate day-to-day classes to assist students in gaining technical knowledge needed to secure employment.</w:t>
            </w:r>
          </w:p>
          <w:p w14:paraId="310AA6F7"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Invigilate and assess assignments, quizzes, and examinations and distribute periodic progress reports of the students.</w:t>
            </w:r>
          </w:p>
          <w:p w14:paraId="00B40E6D"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Supervise the junior trainer. </w:t>
            </w:r>
          </w:p>
          <w:p w14:paraId="169A2406"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Data entry for monitoring &amp; evaluation and Data compilation</w:t>
            </w:r>
          </w:p>
          <w:p w14:paraId="3264A50A"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Develop presentations for schools and other publicity and campaign work, community surveys, etc. </w:t>
            </w:r>
          </w:p>
          <w:p w14:paraId="5A1C5213"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Download important software updates and maintain hardware.</w:t>
            </w:r>
          </w:p>
          <w:p w14:paraId="0B859881"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Publicize programmes to target potential communities so as to attract a large pool of enrollments at the centers. </w:t>
            </w:r>
          </w:p>
          <w:p w14:paraId="1F3856BF"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Plan and implement educational activities, co-curricular activities, large and small group workshops, social service activities, annual day celebration and events at the center.</w:t>
            </w:r>
          </w:p>
          <w:p w14:paraId="1B7AD893" w14:textId="4F64949C" w:rsidR="000A3087" w:rsidRPr="004C0955" w:rsidRDefault="008A11BB" w:rsidP="008A11BB">
            <w:pPr>
              <w:numPr>
                <w:ilvl w:val="0"/>
                <w:numId w:val="11"/>
              </w:numPr>
              <w:shd w:val="clear" w:color="auto" w:fill="FFFFFF"/>
              <w:spacing w:after="0"/>
              <w:ind w:leftChars="0" w:firstLineChars="0"/>
              <w:jc w:val="both"/>
              <w:rPr>
                <w:rFonts w:asciiTheme="majorHAnsi" w:hAnsiTheme="majorHAnsi" w:cstheme="majorHAnsi"/>
              </w:rPr>
            </w:pPr>
            <w:r w:rsidRPr="008A11BB">
              <w:rPr>
                <w:rFonts w:asciiTheme="majorHAnsi" w:hAnsiTheme="majorHAnsi" w:cstheme="majorHAnsi"/>
                <w:color w:val="000000"/>
              </w:rPr>
              <w:t xml:space="preserve">Prepare and submit written weekly reports to the Head of the Programme.   </w:t>
            </w:r>
          </w:p>
        </w:tc>
      </w:tr>
    </w:tbl>
    <w:p w14:paraId="466C2ECA" w14:textId="44C34802" w:rsidR="004C0955" w:rsidRDefault="004C0955" w:rsidP="008A11BB">
      <w:pPr>
        <w:spacing w:after="0" w:line="240" w:lineRule="auto"/>
        <w:ind w:leftChars="0" w:left="0" w:firstLineChars="0" w:firstLine="0"/>
        <w:jc w:val="both"/>
        <w:rPr>
          <w:rFonts w:asciiTheme="majorHAnsi" w:hAnsiTheme="majorHAnsi" w:cstheme="majorHAnsi"/>
          <w:color w:val="000000"/>
        </w:rPr>
      </w:pPr>
    </w:p>
    <w:p w14:paraId="12AE50D1" w14:textId="445F1E78"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1020B272" w14:textId="516A7284"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7BB80725" w14:textId="77777777" w:rsidR="008A11BB" w:rsidRPr="004C0955" w:rsidRDefault="008A11BB" w:rsidP="008A11BB">
      <w:pPr>
        <w:spacing w:after="0" w:line="240" w:lineRule="auto"/>
        <w:ind w:leftChars="0" w:left="0" w:firstLineChars="0" w:firstLine="0"/>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4 | Experience &amp; Qualification</w:t>
            </w:r>
          </w:p>
        </w:tc>
      </w:tr>
      <w:tr w:rsidR="000A3087" w:rsidRPr="004C0955" w14:paraId="0A7CAD69" w14:textId="77777777">
        <w:trPr>
          <w:trHeight w:val="480"/>
        </w:trPr>
        <w:tc>
          <w:tcPr>
            <w:tcW w:w="9576" w:type="dxa"/>
            <w:tcBorders>
              <w:top w:val="single" w:sz="4" w:space="0" w:color="000000"/>
            </w:tcBorders>
            <w:vAlign w:val="center"/>
          </w:tcPr>
          <w:p w14:paraId="7C222F4A" w14:textId="77777777"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 xml:space="preserve">6 to 24 months of work experience in the relevant field. Preferably in the NGO Sector. </w:t>
            </w:r>
          </w:p>
          <w:p w14:paraId="467D2272" w14:textId="77777777"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 xml:space="preserve">Prior Experience in leading an NGO in </w:t>
            </w:r>
            <w:proofErr w:type="spellStart"/>
            <w:r w:rsidRPr="008A11BB">
              <w:rPr>
                <w:rFonts w:asciiTheme="majorHAnsi" w:hAnsiTheme="majorHAnsi" w:cstheme="majorHAnsi"/>
              </w:rPr>
              <w:t>programme</w:t>
            </w:r>
            <w:proofErr w:type="spellEnd"/>
            <w:r w:rsidRPr="008A11BB">
              <w:rPr>
                <w:rFonts w:asciiTheme="majorHAnsi" w:hAnsiTheme="majorHAnsi" w:cstheme="majorHAnsi"/>
              </w:rPr>
              <w:t xml:space="preserve"> implementation or teaching will be preferred.</w:t>
            </w:r>
          </w:p>
          <w:p w14:paraId="499F3878" w14:textId="65BEB0FA"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Graduate or postgraduate preferably in Computers (BCA/MCA)</w:t>
            </w:r>
          </w:p>
          <w:p w14:paraId="721E2BA1" w14:textId="6317EC3E" w:rsidR="000A3087" w:rsidRPr="004C0955"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Wil</w:t>
            </w:r>
            <w:r w:rsidR="00AA6089">
              <w:rPr>
                <w:rFonts w:asciiTheme="majorHAnsi" w:hAnsiTheme="majorHAnsi" w:cstheme="majorHAnsi"/>
              </w:rPr>
              <w:t xml:space="preserve">ling to travel </w:t>
            </w:r>
            <w:r w:rsidRPr="008A11BB">
              <w:rPr>
                <w:rFonts w:asciiTheme="majorHAnsi" w:hAnsiTheme="majorHAnsi" w:cstheme="majorHAnsi"/>
              </w:rPr>
              <w:t xml:space="preserve"> </w:t>
            </w:r>
          </w:p>
        </w:tc>
      </w:tr>
    </w:tbl>
    <w:p w14:paraId="6C155A9A" w14:textId="5DF7046F" w:rsidR="000A3087" w:rsidRDefault="000A3087" w:rsidP="004C0955">
      <w:pPr>
        <w:spacing w:after="0" w:line="240" w:lineRule="auto"/>
        <w:ind w:left="0" w:hanging="2"/>
        <w:jc w:val="both"/>
        <w:rPr>
          <w:rFonts w:asciiTheme="majorHAnsi" w:hAnsiTheme="majorHAnsi" w:cstheme="majorHAnsi"/>
          <w:sz w:val="20"/>
          <w:szCs w:val="20"/>
        </w:rPr>
      </w:pPr>
    </w:p>
    <w:p w14:paraId="6872090A" w14:textId="79D1A1FE" w:rsidR="008A11BB" w:rsidRDefault="008A11BB" w:rsidP="004C0955">
      <w:pPr>
        <w:spacing w:after="0" w:line="240" w:lineRule="auto"/>
        <w:ind w:left="0" w:hanging="2"/>
        <w:jc w:val="both"/>
        <w:rPr>
          <w:rFonts w:asciiTheme="majorHAnsi" w:hAnsiTheme="majorHAnsi" w:cstheme="majorHAnsi"/>
          <w:sz w:val="20"/>
          <w:szCs w:val="20"/>
        </w:rPr>
      </w:pPr>
    </w:p>
    <w:p w14:paraId="7A40738C" w14:textId="159DBFD1" w:rsidR="008A11BB" w:rsidRDefault="008A11BB" w:rsidP="004C0955">
      <w:pPr>
        <w:spacing w:after="0" w:line="240" w:lineRule="auto"/>
        <w:ind w:left="0" w:hanging="2"/>
        <w:jc w:val="both"/>
        <w:rPr>
          <w:rFonts w:asciiTheme="majorHAnsi" w:hAnsiTheme="majorHAnsi" w:cstheme="majorHAnsi"/>
          <w:sz w:val="20"/>
          <w:szCs w:val="20"/>
        </w:rPr>
      </w:pPr>
    </w:p>
    <w:p w14:paraId="5FD47570" w14:textId="77777777" w:rsidR="008A11BB" w:rsidRPr="004C0955" w:rsidRDefault="008A11BB" w:rsidP="004C0955">
      <w:pPr>
        <w:spacing w:after="0" w:line="240" w:lineRule="auto"/>
        <w:ind w:left="0" w:hanging="2"/>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5 | Skills and knowledge</w:t>
            </w:r>
          </w:p>
        </w:tc>
      </w:tr>
      <w:tr w:rsidR="000A3087" w:rsidRPr="004C0955"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AFE94"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Strong analytical and problem-solving skills</w:t>
            </w:r>
          </w:p>
          <w:p w14:paraId="61152C8F" w14:textId="5E78C6A2"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 xml:space="preserve">Proficient in computer </w:t>
            </w:r>
            <w:r w:rsidR="007F1DFE" w:rsidRPr="008A11BB">
              <w:rPr>
                <w:rFonts w:asciiTheme="majorHAnsi" w:hAnsiTheme="majorHAnsi" w:cstheme="majorHAnsi"/>
              </w:rPr>
              <w:t>software’s</w:t>
            </w:r>
            <w:r w:rsidRPr="008A11BB">
              <w:rPr>
                <w:rFonts w:asciiTheme="majorHAnsi" w:hAnsiTheme="majorHAnsi" w:cstheme="majorHAnsi"/>
              </w:rPr>
              <w:t xml:space="preserve"> like Excel, office, </w:t>
            </w:r>
            <w:r w:rsidR="00C81A18" w:rsidRPr="008A11BB">
              <w:rPr>
                <w:rFonts w:asciiTheme="majorHAnsi" w:hAnsiTheme="majorHAnsi" w:cstheme="majorHAnsi"/>
              </w:rPr>
              <w:t>PowerPoint</w:t>
            </w:r>
            <w:r w:rsidRPr="008A11BB">
              <w:rPr>
                <w:rFonts w:asciiTheme="majorHAnsi" w:hAnsiTheme="majorHAnsi" w:cstheme="majorHAnsi"/>
              </w:rPr>
              <w:t xml:space="preserve">, etc. </w:t>
            </w:r>
          </w:p>
          <w:p w14:paraId="045B5E04"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Excellent written and verbal communications skills.</w:t>
            </w:r>
          </w:p>
          <w:p w14:paraId="403280CA"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Strong interpersonal skills and social values.</w:t>
            </w:r>
          </w:p>
          <w:p w14:paraId="2D87D86A" w14:textId="45435FE9" w:rsidR="000A3087" w:rsidRPr="004C0955"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Zeal to work in the community.</w:t>
            </w:r>
          </w:p>
        </w:tc>
      </w:tr>
    </w:tbl>
    <w:p w14:paraId="65FE40C4" w14:textId="77777777" w:rsidR="000A3087" w:rsidRPr="004C0955" w:rsidRDefault="000A3087" w:rsidP="008A11BB">
      <w:pPr>
        <w:spacing w:after="0" w:line="240" w:lineRule="auto"/>
        <w:ind w:leftChars="0" w:left="0" w:firstLineChars="0" w:firstLine="0"/>
        <w:jc w:val="both"/>
        <w:rPr>
          <w:rFonts w:asciiTheme="majorHAnsi" w:hAnsiTheme="majorHAnsi" w:cstheme="majorHAnsi"/>
          <w:b/>
        </w:rPr>
      </w:pPr>
    </w:p>
    <w:p w14:paraId="4ACC300E" w14:textId="77777777" w:rsidR="00AA6089" w:rsidRDefault="00AA6089" w:rsidP="00AA6089">
      <w:pPr>
        <w:ind w:left="0" w:right="479" w:hanging="2"/>
        <w:rPr>
          <w:i/>
        </w:rPr>
      </w:pPr>
      <w:r>
        <w:rPr>
          <w:i/>
        </w:rPr>
        <w:t>Udayan Care is an equal opportunity employer. Applicants and employees are not discriminated</w:t>
      </w:r>
      <w:r>
        <w:rPr>
          <w:i/>
          <w:spacing w:val="1"/>
        </w:rPr>
        <w:t xml:space="preserve"> </w:t>
      </w:r>
      <w:r>
        <w:rPr>
          <w:i/>
        </w:rPr>
        <w:t>against because of race, religion, sex, national origin, ethnicity, age, mental or physical disability,</w:t>
      </w:r>
      <w:r>
        <w:rPr>
          <w:i/>
          <w:spacing w:val="-47"/>
        </w:rPr>
        <w:t xml:space="preserve"> </w:t>
      </w:r>
      <w:r>
        <w:rPr>
          <w:i/>
        </w:rPr>
        <w:t>sexual orientation, gender (including pregnancy and gender expression) identity, color, marital</w:t>
      </w:r>
      <w:r>
        <w:rPr>
          <w:i/>
          <w:spacing w:val="1"/>
        </w:rPr>
        <w:t xml:space="preserve"> </w:t>
      </w:r>
      <w:r>
        <w:rPr>
          <w:i/>
        </w:rPr>
        <w:t>status,</w:t>
      </w:r>
      <w:r>
        <w:rPr>
          <w:i/>
          <w:spacing w:val="-2"/>
        </w:rPr>
        <w:t xml:space="preserve"> </w:t>
      </w:r>
      <w:r>
        <w:rPr>
          <w:i/>
        </w:rPr>
        <w:t>veteran</w:t>
      </w:r>
      <w:r>
        <w:rPr>
          <w:i/>
          <w:spacing w:val="-2"/>
        </w:rPr>
        <w:t xml:space="preserve"> </w:t>
      </w:r>
      <w:r>
        <w:rPr>
          <w:i/>
        </w:rPr>
        <w:t>status,</w:t>
      </w:r>
      <w:r>
        <w:rPr>
          <w:i/>
          <w:spacing w:val="-4"/>
        </w:rPr>
        <w:t xml:space="preserve"> </w:t>
      </w:r>
      <w:r>
        <w:rPr>
          <w:i/>
        </w:rPr>
        <w:t>medical</w:t>
      </w:r>
      <w:r>
        <w:rPr>
          <w:i/>
          <w:spacing w:val="-1"/>
        </w:rPr>
        <w:t xml:space="preserve"> </w:t>
      </w:r>
      <w:r>
        <w:rPr>
          <w:i/>
        </w:rPr>
        <w:t>condition,</w:t>
      </w:r>
      <w:r>
        <w:rPr>
          <w:i/>
          <w:spacing w:val="-2"/>
        </w:rPr>
        <w:t xml:space="preserve"> </w:t>
      </w:r>
      <w:r>
        <w:rPr>
          <w:i/>
        </w:rPr>
        <w:t>or any</w:t>
      </w:r>
      <w:r>
        <w:rPr>
          <w:i/>
          <w:spacing w:val="-2"/>
        </w:rPr>
        <w:t xml:space="preserve"> </w:t>
      </w:r>
      <w:r>
        <w:rPr>
          <w:i/>
        </w:rPr>
        <w:t>other</w:t>
      </w:r>
      <w:r>
        <w:rPr>
          <w:i/>
          <w:spacing w:val="-2"/>
        </w:rPr>
        <w:t xml:space="preserve"> </w:t>
      </w:r>
      <w:r>
        <w:rPr>
          <w:i/>
        </w:rPr>
        <w:t>classification</w:t>
      </w:r>
      <w:r>
        <w:rPr>
          <w:i/>
          <w:spacing w:val="-3"/>
        </w:rPr>
        <w:t xml:space="preserve"> </w:t>
      </w:r>
      <w:r>
        <w:rPr>
          <w:i/>
        </w:rPr>
        <w:t>protected</w:t>
      </w:r>
      <w:r>
        <w:rPr>
          <w:i/>
          <w:spacing w:val="-1"/>
        </w:rPr>
        <w:t xml:space="preserve"> </w:t>
      </w:r>
      <w:r>
        <w:rPr>
          <w:i/>
        </w:rPr>
        <w:t>by</w:t>
      </w:r>
      <w:r>
        <w:rPr>
          <w:i/>
          <w:spacing w:val="1"/>
        </w:rPr>
        <w:t xml:space="preserve"> </w:t>
      </w:r>
      <w:r>
        <w:rPr>
          <w:i/>
        </w:rPr>
        <w:t>laws</w:t>
      </w:r>
      <w:r>
        <w:rPr>
          <w:i/>
          <w:spacing w:val="-1"/>
        </w:rPr>
        <w:t xml:space="preserve"> </w:t>
      </w:r>
      <w:r>
        <w:rPr>
          <w:i/>
        </w:rPr>
        <w:t>in</w:t>
      </w:r>
      <w:r>
        <w:rPr>
          <w:i/>
          <w:spacing w:val="-1"/>
        </w:rPr>
        <w:t xml:space="preserve"> </w:t>
      </w:r>
      <w:r>
        <w:rPr>
          <w:i/>
        </w:rPr>
        <w:t>India.</w:t>
      </w:r>
    </w:p>
    <w:p w14:paraId="165C6121" w14:textId="77777777" w:rsidR="00AA6089" w:rsidRDefault="00AA6089" w:rsidP="00AA6089">
      <w:pPr>
        <w:pStyle w:val="BodyText"/>
        <w:spacing w:before="11"/>
        <w:ind w:hanging="2"/>
        <w:rPr>
          <w:i/>
          <w:sz w:val="21"/>
        </w:rPr>
      </w:pPr>
    </w:p>
    <w:p w14:paraId="27CEFCFD" w14:textId="32A04495" w:rsidR="00AA6089" w:rsidRPr="00AA6089" w:rsidRDefault="00AA6089" w:rsidP="00AA6089">
      <w:pPr>
        <w:ind w:left="0" w:right="102" w:hanging="2"/>
        <w:rPr>
          <w:i/>
        </w:rPr>
      </w:pPr>
      <w:r>
        <w:rPr>
          <w:i/>
        </w:rPr>
        <w:t>Udayan Care accords the highest priority to its commitment to creating awareness, ensuring</w:t>
      </w:r>
      <w:r>
        <w:rPr>
          <w:i/>
          <w:spacing w:val="1"/>
        </w:rPr>
        <w:t xml:space="preserve"> </w:t>
      </w:r>
      <w:r>
        <w:rPr>
          <w:i/>
        </w:rPr>
        <w:t>prevention, reporting, and response to all disclosures of abuse, violence, neglect, or exploitation or its</w:t>
      </w:r>
      <w:r>
        <w:rPr>
          <w:i/>
          <w:spacing w:val="-47"/>
        </w:rPr>
        <w:t xml:space="preserve"> </w:t>
      </w:r>
      <w:r>
        <w:rPr>
          <w:i/>
        </w:rPr>
        <w:t>threat for all children, young persons, and vulnerable adults that the organization is in contact with.</w:t>
      </w:r>
      <w:r>
        <w:rPr>
          <w:i/>
          <w:spacing w:val="1"/>
        </w:rPr>
        <w:t xml:space="preserve"> </w:t>
      </w:r>
      <w:r>
        <w:rPr>
          <w:i/>
        </w:rPr>
        <w:t>Our CIRCA values, Code of Conduct and HR norms clearly regulate and ensure the implementation of</w:t>
      </w:r>
      <w:r>
        <w:rPr>
          <w:i/>
          <w:spacing w:val="1"/>
        </w:rPr>
        <w:t xml:space="preserve"> </w:t>
      </w:r>
      <w:r>
        <w:rPr>
          <w:i/>
        </w:rPr>
        <w:t>the highest standards towards zero tolerance of any safeguarding concerns. We ensure that all</w:t>
      </w:r>
      <w:r>
        <w:rPr>
          <w:i/>
          <w:spacing w:val="1"/>
        </w:rPr>
        <w:t xml:space="preserve"> </w:t>
      </w:r>
      <w:r>
        <w:rPr>
          <w:i/>
        </w:rPr>
        <w:t>employee, consultant, contractor, supplier, vendor, or resource person understands and signs off on</w:t>
      </w:r>
      <w:r>
        <w:rPr>
          <w:i/>
          <w:spacing w:val="1"/>
        </w:rPr>
        <w:t xml:space="preserve"> </w:t>
      </w:r>
      <w:r>
        <w:rPr>
          <w:i/>
        </w:rPr>
        <w:t>our</w:t>
      </w:r>
      <w:r>
        <w:rPr>
          <w:i/>
          <w:spacing w:val="-1"/>
        </w:rPr>
        <w:t xml:space="preserve"> </w:t>
      </w:r>
      <w:r>
        <w:rPr>
          <w:i/>
        </w:rPr>
        <w:t>Child</w:t>
      </w:r>
      <w:r>
        <w:rPr>
          <w:i/>
          <w:spacing w:val="-2"/>
        </w:rPr>
        <w:t xml:space="preserve"> </w:t>
      </w:r>
      <w:r>
        <w:rPr>
          <w:i/>
        </w:rPr>
        <w:t>Protection</w:t>
      </w:r>
      <w:r>
        <w:rPr>
          <w:i/>
          <w:spacing w:val="-3"/>
        </w:rPr>
        <w:t xml:space="preserve"> </w:t>
      </w:r>
      <w:r>
        <w:rPr>
          <w:i/>
        </w:rPr>
        <w:t>Policy,</w:t>
      </w:r>
      <w:r>
        <w:rPr>
          <w:i/>
          <w:spacing w:val="-4"/>
        </w:rPr>
        <w:t xml:space="preserve"> </w:t>
      </w:r>
      <w:r>
        <w:rPr>
          <w:i/>
        </w:rPr>
        <w:t>the</w:t>
      </w:r>
      <w:r>
        <w:rPr>
          <w:i/>
          <w:spacing w:val="-1"/>
        </w:rPr>
        <w:t xml:space="preserve"> </w:t>
      </w:r>
      <w:r>
        <w:rPr>
          <w:i/>
        </w:rPr>
        <w:t>Safeguarding</w:t>
      </w:r>
      <w:r>
        <w:rPr>
          <w:i/>
          <w:spacing w:val="-5"/>
        </w:rPr>
        <w:t xml:space="preserve"> </w:t>
      </w:r>
      <w:r>
        <w:rPr>
          <w:i/>
        </w:rPr>
        <w:t>Policy,</w:t>
      </w:r>
      <w:r>
        <w:rPr>
          <w:i/>
          <w:spacing w:val="-1"/>
        </w:rPr>
        <w:t xml:space="preserve"> </w:t>
      </w:r>
      <w:r>
        <w:rPr>
          <w:i/>
        </w:rPr>
        <w:t>and all</w:t>
      </w:r>
      <w:r>
        <w:rPr>
          <w:i/>
          <w:spacing w:val="-2"/>
        </w:rPr>
        <w:t xml:space="preserve"> </w:t>
      </w:r>
      <w:r>
        <w:rPr>
          <w:i/>
        </w:rPr>
        <w:t>accompanying</w:t>
      </w:r>
      <w:r>
        <w:rPr>
          <w:i/>
          <w:spacing w:val="-2"/>
        </w:rPr>
        <w:t xml:space="preserve"> </w:t>
      </w:r>
      <w:r>
        <w:rPr>
          <w:i/>
        </w:rPr>
        <w:t>policies</w:t>
      </w:r>
      <w:r>
        <w:rPr>
          <w:i/>
          <w:spacing w:val="-1"/>
        </w:rPr>
        <w:t xml:space="preserve"> </w:t>
      </w:r>
      <w:r>
        <w:rPr>
          <w:i/>
        </w:rPr>
        <w:t>of</w:t>
      </w:r>
      <w:r>
        <w:rPr>
          <w:i/>
          <w:spacing w:val="-1"/>
        </w:rPr>
        <w:t xml:space="preserve"> </w:t>
      </w:r>
      <w:r>
        <w:rPr>
          <w:i/>
        </w:rPr>
        <w:t>Udayan</w:t>
      </w:r>
      <w:r>
        <w:rPr>
          <w:i/>
          <w:spacing w:val="-2"/>
        </w:rPr>
        <w:t xml:space="preserve"> </w:t>
      </w:r>
      <w:r>
        <w:rPr>
          <w:i/>
        </w:rPr>
        <w:t>Care.</w:t>
      </w:r>
      <w:bookmarkStart w:id="0" w:name="_GoBack"/>
      <w:bookmarkEnd w:id="0"/>
    </w:p>
    <w:p w14:paraId="6607985C" w14:textId="48C5917D" w:rsidR="000A3087" w:rsidRPr="004C0955" w:rsidRDefault="005040E8" w:rsidP="008A11BB">
      <w:pPr>
        <w:ind w:left="-2" w:firstLineChars="0" w:firstLine="0"/>
        <w:jc w:val="both"/>
      </w:pPr>
      <w:r w:rsidRPr="004C0955">
        <w:rPr>
          <w:b/>
        </w:rPr>
        <w:t xml:space="preserve">How to Apply: </w:t>
      </w:r>
      <w:r w:rsidRPr="004C0955">
        <w:t xml:space="preserve">Please download and fill the Application form and send to </w:t>
      </w:r>
      <w:hyperlink r:id="rId9" w:history="1">
        <w:r w:rsidR="0074528F" w:rsidRPr="00DD751A">
          <w:rPr>
            <w:rStyle w:val="Hyperlink"/>
          </w:rPr>
          <w:t>mamta@udayancare.org</w:t>
        </w:r>
      </w:hyperlink>
      <w:r w:rsidR="0074528F">
        <w:rPr>
          <w:color w:val="0000FF"/>
          <w:u w:val="single"/>
        </w:rPr>
        <w:t xml:space="preserve"> </w:t>
      </w:r>
      <w:r w:rsidRPr="004C0955">
        <w:t xml:space="preserve"> </w:t>
      </w:r>
      <w:r w:rsidR="0074528F">
        <w:t xml:space="preserve">and </w:t>
      </w:r>
      <w:hyperlink r:id="rId10" w:history="1">
        <w:r w:rsidR="0074528F" w:rsidRPr="00DD751A">
          <w:rPr>
            <w:rStyle w:val="Hyperlink"/>
          </w:rPr>
          <w:t>recruitment@udayancare.org</w:t>
        </w:r>
      </w:hyperlink>
      <w:r w:rsidR="0074528F">
        <w:t xml:space="preserve"> </w:t>
      </w:r>
      <w:r w:rsidRPr="004C0955">
        <w:t>along</w:t>
      </w:r>
      <w:r w:rsidR="004C0955">
        <w:t xml:space="preserve"> </w:t>
      </w:r>
      <w:r w:rsidRPr="004C0955">
        <w:t xml:space="preserve">with your updated </w:t>
      </w:r>
      <w:r w:rsidR="004C0955">
        <w:t>C.V.</w:t>
      </w:r>
      <w:r w:rsidR="00A10575">
        <w:t xml:space="preserve"> Contact Person: </w:t>
      </w:r>
      <w:proofErr w:type="spellStart"/>
      <w:r w:rsidR="00A10575">
        <w:t>Mamta</w:t>
      </w:r>
      <w:proofErr w:type="spellEnd"/>
      <w:r w:rsidR="0074528F">
        <w:t xml:space="preserve"> and </w:t>
      </w:r>
      <w:proofErr w:type="spellStart"/>
      <w:r w:rsidR="0074528F">
        <w:t>Anam</w:t>
      </w:r>
      <w:proofErr w:type="spellEnd"/>
      <w:r w:rsidRPr="004C0955">
        <w:t xml:space="preserve"> (HR Coordinator)</w:t>
      </w:r>
    </w:p>
    <w:p w14:paraId="536CA2B8" w14:textId="77777777" w:rsidR="00C6182F" w:rsidRDefault="00C6182F" w:rsidP="00C6182F">
      <w:pPr>
        <w:pStyle w:val="BalloonText"/>
        <w:ind w:leftChars="0" w:left="2" w:hanging="2"/>
        <w:rPr>
          <w:b/>
          <w:bCs/>
        </w:rPr>
      </w:pPr>
      <w:r>
        <w:rPr>
          <w:b/>
          <w:bCs/>
        </w:rPr>
        <w:t>Clause:</w:t>
      </w:r>
    </w:p>
    <w:p w14:paraId="09AB4736" w14:textId="77777777" w:rsidR="00C6182F" w:rsidRDefault="00C6182F" w:rsidP="00C6182F">
      <w:pPr>
        <w:pStyle w:val="BalloonText"/>
        <w:ind w:leftChars="0" w:left="2" w:hanging="2"/>
        <w:rPr>
          <w:b/>
          <w:bCs/>
        </w:rPr>
      </w:pPr>
      <w:r>
        <w:rPr>
          <w:b/>
          <w:bCs/>
        </w:rPr>
        <w:t>Child Protection and Safeguarding Policy:</w:t>
      </w:r>
    </w:p>
    <w:p w14:paraId="0AD79858" w14:textId="77777777" w:rsidR="00C6182F" w:rsidRDefault="00C6182F" w:rsidP="00C6182F">
      <w:pPr>
        <w:pStyle w:val="BalloonText"/>
        <w:ind w:leftChars="0" w:left="2" w:hanging="2"/>
      </w:pPr>
      <w: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4C6CF69C" w14:textId="77777777" w:rsidR="000A3087" w:rsidRPr="004C0955" w:rsidRDefault="000A3087" w:rsidP="004C0955">
      <w:pPr>
        <w:ind w:left="0" w:hanging="2"/>
        <w:jc w:val="both"/>
        <w:rPr>
          <w:rFonts w:asciiTheme="majorHAnsi" w:hAnsiTheme="majorHAnsi" w:cstheme="majorHAnsi"/>
          <w:sz w:val="20"/>
          <w:szCs w:val="20"/>
        </w:rPr>
      </w:pPr>
    </w:p>
    <w:sectPr w:rsidR="000A3087" w:rsidRPr="004C0955" w:rsidSect="00A31C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DB27" w14:textId="77777777" w:rsidR="00B676FB" w:rsidRDefault="00B676FB">
      <w:pPr>
        <w:spacing w:after="0" w:line="240" w:lineRule="auto"/>
        <w:ind w:left="0" w:hanging="2"/>
      </w:pPr>
      <w:r>
        <w:separator/>
      </w:r>
    </w:p>
  </w:endnote>
  <w:endnote w:type="continuationSeparator" w:id="0">
    <w:p w14:paraId="45C973E6" w14:textId="77777777" w:rsidR="00B676FB" w:rsidRDefault="00B676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7007" w14:textId="77777777" w:rsidR="00A31C6D" w:rsidRDefault="00A31C6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DB27" w14:textId="77777777"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AA6089">
      <w:rPr>
        <w:noProof/>
        <w:color w:val="000000"/>
      </w:rPr>
      <w:t>2</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A93D" w14:textId="77777777" w:rsidR="00B676FB" w:rsidRDefault="00B676FB">
      <w:pPr>
        <w:spacing w:after="0" w:line="240" w:lineRule="auto"/>
        <w:ind w:left="0" w:hanging="2"/>
      </w:pPr>
      <w:r>
        <w:separator/>
      </w:r>
    </w:p>
  </w:footnote>
  <w:footnote w:type="continuationSeparator" w:id="0">
    <w:p w14:paraId="396926EF" w14:textId="77777777" w:rsidR="00B676FB" w:rsidRDefault="00B676F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4B7C" w14:textId="77777777" w:rsidR="00A31C6D" w:rsidRDefault="00A31C6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5DB5" w14:textId="32149484" w:rsidR="000A3087" w:rsidRDefault="00A0377D">
    <w:pPr>
      <w:pBdr>
        <w:top w:val="nil"/>
        <w:left w:val="nil"/>
        <w:bottom w:val="nil"/>
        <w:right w:val="nil"/>
        <w:between w:val="nil"/>
      </w:pBdr>
      <w:spacing w:after="0" w:line="240" w:lineRule="auto"/>
      <w:ind w:left="0" w:hanging="2"/>
      <w:jc w:val="right"/>
      <w:rPr>
        <w:color w:val="000000"/>
      </w:rPr>
    </w:pPr>
    <w:r>
      <w:rPr>
        <w:rFonts w:ascii="Times New Roman"/>
        <w:noProof/>
        <w:lang w:val="en-IN" w:eastAsia="en-IN"/>
      </w:rPr>
      <w:drawing>
        <wp:inline distT="0" distB="0" distL="0" distR="0" wp14:anchorId="5A92589A" wp14:editId="3B5E052E">
          <wp:extent cx="1838675" cy="7371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8675" cy="737139"/>
                  </a:xfrm>
                  <a:prstGeom prst="rect">
                    <a:avLst/>
                  </a:prstGeom>
                </pic:spPr>
              </pic:pic>
            </a:graphicData>
          </a:graphic>
        </wp:inline>
      </w:drawing>
    </w:r>
    <w:r w:rsidR="005040E8">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8"/>
  </w:num>
  <w:num w:numId="3">
    <w:abstractNumId w:val="7"/>
  </w:num>
  <w:num w:numId="4">
    <w:abstractNumId w:val="4"/>
  </w:num>
  <w:num w:numId="5">
    <w:abstractNumId w:val="9"/>
  </w:num>
  <w:num w:numId="6">
    <w:abstractNumId w:val="10"/>
  </w:num>
  <w:num w:numId="7">
    <w:abstractNumId w:val="2"/>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5730B"/>
    <w:rsid w:val="000A3087"/>
    <w:rsid w:val="001E02A4"/>
    <w:rsid w:val="002F4D28"/>
    <w:rsid w:val="00411C1C"/>
    <w:rsid w:val="004A01EC"/>
    <w:rsid w:val="004C0955"/>
    <w:rsid w:val="005040E8"/>
    <w:rsid w:val="00555CDD"/>
    <w:rsid w:val="005C2A90"/>
    <w:rsid w:val="005C2BDA"/>
    <w:rsid w:val="0074528F"/>
    <w:rsid w:val="0075194E"/>
    <w:rsid w:val="007F1DFE"/>
    <w:rsid w:val="008A11BB"/>
    <w:rsid w:val="008B6816"/>
    <w:rsid w:val="009617FB"/>
    <w:rsid w:val="009D0C95"/>
    <w:rsid w:val="00A0377D"/>
    <w:rsid w:val="00A10575"/>
    <w:rsid w:val="00A31C6D"/>
    <w:rsid w:val="00A7750A"/>
    <w:rsid w:val="00AA6089"/>
    <w:rsid w:val="00AB33EE"/>
    <w:rsid w:val="00B676FB"/>
    <w:rsid w:val="00C6182F"/>
    <w:rsid w:val="00C81A18"/>
    <w:rsid w:val="00CF45F1"/>
    <w:rsid w:val="00E25103"/>
    <w:rsid w:val="00F14C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uiPriority w:val="1"/>
    <w:qFormat/>
    <w:rsid w:val="0074528F"/>
    <w:pPr>
      <w:widowControl w:val="0"/>
      <w:suppressAutoHyphens w:val="0"/>
      <w:autoSpaceDE w:val="0"/>
      <w:autoSpaceDN w:val="0"/>
      <w:spacing w:after="0" w:line="240" w:lineRule="auto"/>
      <w:ind w:leftChars="0" w:left="0" w:firstLineChars="0" w:firstLine="0"/>
      <w:textDirection w:val="lrTb"/>
      <w:textAlignment w:val="auto"/>
      <w:outlineLvl w:val="9"/>
    </w:pPr>
    <w:rPr>
      <w:rFonts w:ascii="Verdana" w:eastAsia="Verdana" w:hAnsi="Verdana" w:cs="Verdana"/>
      <w:position w:val="0"/>
      <w:sz w:val="20"/>
      <w:szCs w:val="20"/>
    </w:rPr>
  </w:style>
  <w:style w:type="character" w:customStyle="1" w:styleId="BodyTextChar">
    <w:name w:val="Body Text Char"/>
    <w:basedOn w:val="DefaultParagraphFont"/>
    <w:link w:val="BodyText"/>
    <w:uiPriority w:val="1"/>
    <w:rsid w:val="0074528F"/>
    <w:rPr>
      <w:rFonts w:ascii="Verdana" w:eastAsia="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5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udayancare.org" TargetMode="External"/><Relationship Id="rId4" Type="http://schemas.openxmlformats.org/officeDocument/2006/relationships/styles" Target="styles.xml"/><Relationship Id="rId9" Type="http://schemas.openxmlformats.org/officeDocument/2006/relationships/hyperlink" Target="mailto:mamta@udayan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FDADC-CDEA-4773-9400-F2D42622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 2</cp:lastModifiedBy>
  <cp:revision>18</cp:revision>
  <cp:lastPrinted>2022-02-23T05:46:00Z</cp:lastPrinted>
  <dcterms:created xsi:type="dcterms:W3CDTF">2022-02-23T07:13:00Z</dcterms:created>
  <dcterms:modified xsi:type="dcterms:W3CDTF">2023-02-04T07:46:00Z</dcterms:modified>
</cp:coreProperties>
</file>