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59" w:rsidRPr="00914642" w:rsidRDefault="00A65859" w:rsidP="00914642">
      <w:pPr>
        <w:spacing w:after="0" w:line="276" w:lineRule="auto"/>
        <w:jc w:val="both"/>
        <w:rPr>
          <w:rFonts w:asciiTheme="majorHAnsi" w:hAnsiTheme="majorHAnsi" w:cstheme="majorHAnsi"/>
          <w:b/>
          <w:sz w:val="24"/>
          <w:szCs w:val="24"/>
        </w:rPr>
      </w:pPr>
      <w:r w:rsidRPr="00914642">
        <w:rPr>
          <w:rFonts w:asciiTheme="majorHAnsi" w:hAnsiTheme="majorHAnsi" w:cstheme="majorHAnsi"/>
          <w:b/>
          <w:noProof/>
          <w:sz w:val="24"/>
          <w:szCs w:val="24"/>
          <w:lang w:val="en-IN" w:eastAsia="en-IN"/>
        </w:rPr>
        <w:drawing>
          <wp:anchor distT="0" distB="0" distL="114300" distR="114300" simplePos="0" relativeHeight="251659264" behindDoc="0" locked="0" layoutInCell="1" allowOverlap="1">
            <wp:simplePos x="0" y="0"/>
            <wp:positionH relativeFrom="margin">
              <wp:posOffset>4328160</wp:posOffset>
            </wp:positionH>
            <wp:positionV relativeFrom="margin">
              <wp:posOffset>38100</wp:posOffset>
            </wp:positionV>
            <wp:extent cx="1994535" cy="781050"/>
            <wp:effectExtent l="0" t="0" r="5715" b="0"/>
            <wp:wrapSquare wrapText="bothSides"/>
            <wp:docPr id="1" name="Picture 1" descr="UdayanCare Log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ayanCare Logo- Tag 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4535" cy="781050"/>
                    </a:xfrm>
                    <a:prstGeom prst="rect">
                      <a:avLst/>
                    </a:prstGeom>
                    <a:noFill/>
                  </pic:spPr>
                </pic:pic>
              </a:graphicData>
            </a:graphic>
            <wp14:sizeRelH relativeFrom="page">
              <wp14:pctWidth>0</wp14:pctWidth>
            </wp14:sizeRelH>
            <wp14:sizeRelV relativeFrom="page">
              <wp14:pctHeight>0</wp14:pctHeight>
            </wp14:sizeRelV>
          </wp:anchor>
        </w:drawing>
      </w:r>
      <w:r w:rsidRPr="00914642">
        <w:rPr>
          <w:rFonts w:asciiTheme="majorHAnsi" w:hAnsiTheme="majorHAnsi" w:cstheme="majorHAnsi"/>
          <w:b/>
          <w:sz w:val="24"/>
          <w:szCs w:val="24"/>
        </w:rPr>
        <w:t xml:space="preserve">Position: </w:t>
      </w:r>
      <w:r w:rsidR="00011FC3" w:rsidRPr="00914642">
        <w:rPr>
          <w:rFonts w:asciiTheme="majorHAnsi" w:hAnsiTheme="majorHAnsi" w:cstheme="majorHAnsi"/>
          <w:b/>
          <w:sz w:val="24"/>
          <w:szCs w:val="24"/>
        </w:rPr>
        <w:t xml:space="preserve">Asst. </w:t>
      </w:r>
      <w:r w:rsidRPr="00914642">
        <w:rPr>
          <w:rFonts w:asciiTheme="majorHAnsi" w:hAnsiTheme="majorHAnsi" w:cstheme="majorHAnsi"/>
          <w:b/>
          <w:sz w:val="24"/>
          <w:szCs w:val="24"/>
        </w:rPr>
        <w:t>Manager</w:t>
      </w:r>
      <w:r w:rsidR="00011FC3" w:rsidRPr="00914642">
        <w:rPr>
          <w:rFonts w:asciiTheme="majorHAnsi" w:hAnsiTheme="majorHAnsi" w:cstheme="majorHAnsi"/>
          <w:b/>
          <w:sz w:val="24"/>
          <w:szCs w:val="24"/>
        </w:rPr>
        <w:t>, Global Care Leavers Community</w:t>
      </w:r>
    </w:p>
    <w:p w:rsidR="00A65859" w:rsidRPr="00914642" w:rsidRDefault="00A65859" w:rsidP="00914642">
      <w:pPr>
        <w:spacing w:after="0" w:line="276" w:lineRule="auto"/>
        <w:jc w:val="both"/>
        <w:rPr>
          <w:rFonts w:asciiTheme="majorHAnsi" w:hAnsiTheme="majorHAnsi" w:cstheme="majorHAnsi"/>
          <w:b/>
          <w:sz w:val="24"/>
          <w:szCs w:val="24"/>
        </w:rPr>
      </w:pPr>
      <w:r w:rsidRPr="00914642">
        <w:rPr>
          <w:rFonts w:asciiTheme="majorHAnsi" w:hAnsiTheme="majorHAnsi" w:cstheme="majorHAnsi"/>
          <w:b/>
          <w:sz w:val="24"/>
          <w:szCs w:val="24"/>
        </w:rPr>
        <w:t xml:space="preserve">Location:    </w:t>
      </w:r>
      <w:r w:rsidRPr="00914642">
        <w:rPr>
          <w:rFonts w:asciiTheme="majorHAnsi" w:hAnsiTheme="majorHAnsi" w:cstheme="majorHAnsi"/>
          <w:b/>
          <w:sz w:val="24"/>
          <w:szCs w:val="24"/>
        </w:rPr>
        <w:tab/>
        <w:t>New Delhi</w:t>
      </w:r>
    </w:p>
    <w:p w:rsidR="00A65859" w:rsidRPr="00914642" w:rsidRDefault="00011FC3" w:rsidP="00914642">
      <w:pPr>
        <w:spacing w:after="0" w:line="276" w:lineRule="auto"/>
        <w:jc w:val="both"/>
        <w:rPr>
          <w:rFonts w:asciiTheme="majorHAnsi" w:hAnsiTheme="majorHAnsi" w:cstheme="majorHAnsi"/>
          <w:b/>
          <w:sz w:val="24"/>
          <w:szCs w:val="24"/>
        </w:rPr>
      </w:pPr>
      <w:r w:rsidRPr="00914642">
        <w:rPr>
          <w:rFonts w:asciiTheme="majorHAnsi" w:hAnsiTheme="majorHAnsi" w:cstheme="majorHAnsi"/>
          <w:b/>
          <w:sz w:val="24"/>
          <w:szCs w:val="24"/>
        </w:rPr>
        <w:t xml:space="preserve">Reports to: </w:t>
      </w:r>
      <w:r w:rsidRPr="00914642">
        <w:rPr>
          <w:rFonts w:asciiTheme="majorHAnsi" w:hAnsiTheme="majorHAnsi" w:cstheme="majorHAnsi"/>
          <w:b/>
          <w:sz w:val="24"/>
          <w:szCs w:val="24"/>
        </w:rPr>
        <w:tab/>
        <w:t>Asso</w:t>
      </w:r>
      <w:r w:rsidR="00A65859" w:rsidRPr="00914642">
        <w:rPr>
          <w:rFonts w:asciiTheme="majorHAnsi" w:hAnsiTheme="majorHAnsi" w:cstheme="majorHAnsi"/>
          <w:b/>
          <w:sz w:val="24"/>
          <w:szCs w:val="24"/>
        </w:rPr>
        <w:t xml:space="preserve">. Director Advocacy </w:t>
      </w:r>
    </w:p>
    <w:p w:rsidR="00A65859" w:rsidRPr="00914642" w:rsidRDefault="00A65859" w:rsidP="00914642">
      <w:pPr>
        <w:spacing w:after="0" w:line="276" w:lineRule="auto"/>
        <w:jc w:val="both"/>
        <w:rPr>
          <w:rFonts w:asciiTheme="majorHAnsi" w:hAnsiTheme="majorHAnsi" w:cstheme="majorHAnsi"/>
          <w:b/>
          <w:sz w:val="24"/>
          <w:szCs w:val="24"/>
        </w:rPr>
      </w:pPr>
    </w:p>
    <w:tbl>
      <w:tblPr>
        <w:tblpPr w:leftFromText="180" w:rightFromText="180" w:vertAnchor="text" w:tblpY="1"/>
        <w:tblOverlap w:val="never"/>
        <w:tblW w:w="10728" w:type="dxa"/>
        <w:tblLook w:val="04A0" w:firstRow="1" w:lastRow="0" w:firstColumn="1" w:lastColumn="0" w:noHBand="0" w:noVBand="1"/>
      </w:tblPr>
      <w:tblGrid>
        <w:gridCol w:w="10458"/>
        <w:gridCol w:w="270"/>
      </w:tblGrid>
      <w:tr w:rsidR="00A65859" w:rsidRPr="00914642" w:rsidTr="00BE3EEA">
        <w:trPr>
          <w:trHeight w:val="80"/>
        </w:trPr>
        <w:tc>
          <w:tcPr>
            <w:tcW w:w="10458" w:type="dxa"/>
          </w:tcPr>
          <w:tbl>
            <w:tblPr>
              <w:tblpPr w:leftFromText="180" w:rightFromText="180" w:vertAnchor="text" w:horzAnchor="margin" w:tblpX="-630" w:tblpY="-6"/>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A65859" w:rsidRPr="00914642" w:rsidTr="00BE3EEA">
              <w:tc>
                <w:tcPr>
                  <w:tcW w:w="9540" w:type="dxa"/>
                  <w:tcBorders>
                    <w:top w:val="nil"/>
                    <w:left w:val="nil"/>
                    <w:bottom w:val="single" w:sz="4" w:space="0" w:color="auto"/>
                    <w:right w:val="nil"/>
                  </w:tcBorders>
                  <w:vAlign w:val="center"/>
                </w:tcPr>
                <w:p w:rsidR="00A65859" w:rsidRPr="00914642" w:rsidRDefault="00A65859" w:rsidP="00914642">
                  <w:pPr>
                    <w:spacing w:after="0" w:line="276" w:lineRule="auto"/>
                    <w:rPr>
                      <w:rFonts w:asciiTheme="majorHAnsi" w:hAnsiTheme="majorHAnsi" w:cstheme="majorHAnsi"/>
                      <w:b/>
                      <w:sz w:val="24"/>
                      <w:szCs w:val="24"/>
                    </w:rPr>
                  </w:pPr>
                  <w:r w:rsidRPr="00914642">
                    <w:rPr>
                      <w:rFonts w:asciiTheme="majorHAnsi" w:hAnsiTheme="majorHAnsi" w:cstheme="majorHAnsi"/>
                      <w:b/>
                      <w:sz w:val="24"/>
                      <w:szCs w:val="24"/>
                    </w:rPr>
                    <w:t xml:space="preserve">Section 1 | About Udayan Care  </w:t>
                  </w:r>
                </w:p>
              </w:tc>
            </w:tr>
            <w:tr w:rsidR="00A65859" w:rsidRPr="00914642" w:rsidTr="00BE3EEA">
              <w:tc>
                <w:tcPr>
                  <w:tcW w:w="9540" w:type="dxa"/>
                  <w:tcBorders>
                    <w:top w:val="single" w:sz="4" w:space="0" w:color="auto"/>
                    <w:left w:val="single" w:sz="4" w:space="0" w:color="auto"/>
                    <w:bottom w:val="single" w:sz="4" w:space="0" w:color="auto"/>
                    <w:right w:val="single" w:sz="4" w:space="0" w:color="auto"/>
                  </w:tcBorders>
                  <w:vAlign w:val="center"/>
                </w:tcPr>
                <w:p w:rsidR="00A65859" w:rsidRPr="00914642" w:rsidRDefault="00A65859" w:rsidP="00914642">
                  <w:pPr>
                    <w:pStyle w:val="Default"/>
                    <w:spacing w:line="276" w:lineRule="auto"/>
                    <w:jc w:val="both"/>
                    <w:rPr>
                      <w:rFonts w:asciiTheme="majorHAnsi" w:hAnsiTheme="majorHAnsi" w:cstheme="majorHAnsi"/>
                      <w:color w:val="auto"/>
                    </w:rPr>
                  </w:pPr>
                </w:p>
                <w:p w:rsidR="00A65859" w:rsidRPr="00914642" w:rsidRDefault="00A65859" w:rsidP="00914642">
                  <w:pPr>
                    <w:pStyle w:val="Default"/>
                    <w:spacing w:line="276" w:lineRule="auto"/>
                    <w:jc w:val="both"/>
                    <w:rPr>
                      <w:rFonts w:asciiTheme="majorHAnsi" w:hAnsiTheme="majorHAnsi" w:cstheme="majorHAnsi"/>
                      <w:color w:val="auto"/>
                    </w:rPr>
                  </w:pPr>
                  <w:r w:rsidRPr="00914642">
                    <w:rPr>
                      <w:rFonts w:asciiTheme="majorHAnsi" w:hAnsiTheme="majorHAnsi" w:cstheme="majorHAnsi"/>
                      <w:color w:val="auto"/>
                    </w:rPr>
                    <w:t xml:space="preserve">Udayan Care, an ISO 9000 certified organisation, has been working for the quality care of disadvantaged children and women and youth for over 24 years, with the endeavor of providing sustainable rehabilitation. The mission of “A nurturing home for every orphaned child; an opportunity for higher education for every girl and for every adult; the dignity of self-reliance and the desire to give back to society.” is what drives its 140 employees and close to 800 volunteers to action. </w:t>
                  </w:r>
                </w:p>
                <w:p w:rsidR="00A65859" w:rsidRPr="00914642" w:rsidRDefault="00A65859" w:rsidP="00914642">
                  <w:pPr>
                    <w:pStyle w:val="Default"/>
                    <w:spacing w:line="276" w:lineRule="auto"/>
                    <w:jc w:val="both"/>
                    <w:rPr>
                      <w:rFonts w:asciiTheme="majorHAnsi" w:hAnsiTheme="majorHAnsi" w:cstheme="majorHAnsi"/>
                      <w:strike/>
                    </w:rPr>
                  </w:pPr>
                  <w:r w:rsidRPr="00914642">
                    <w:rPr>
                      <w:rFonts w:asciiTheme="majorHAnsi" w:hAnsiTheme="majorHAnsi" w:cstheme="majorHAnsi"/>
                    </w:rPr>
                    <w:t xml:space="preserve">Based on the belief that a loving home &amp; family is the right of every child, Udayan Ghars are long term residential homes that nurture children who are orphaned or abandoned in a family environment. Beyond 18, they get aftercare support and are educated and trained further, till job ready and </w:t>
                  </w:r>
                  <w:r w:rsidRPr="00914642">
                    <w:rPr>
                      <w:rFonts w:asciiTheme="majorHAnsi" w:hAnsiTheme="majorHAnsi" w:cstheme="majorHAnsi"/>
                      <w:color w:val="auto"/>
                    </w:rPr>
                    <w:t>independent.</w:t>
                  </w:r>
                  <w:r w:rsidRPr="00914642">
                    <w:rPr>
                      <w:rFonts w:asciiTheme="majorHAnsi" w:hAnsiTheme="majorHAnsi" w:cstheme="majorHAnsi"/>
                    </w:rPr>
                    <w:t xml:space="preserve"> Udayan Care has been accredited by Give India, Guidestar &amp; Credibility Alliance, for its transparent and credible performance. </w:t>
                  </w:r>
                  <w:r w:rsidRPr="00914642">
                    <w:rPr>
                      <w:rFonts w:asciiTheme="majorHAnsi" w:hAnsiTheme="majorHAnsi" w:cstheme="majorHAnsi"/>
                      <w:bCs/>
                    </w:rPr>
                    <w:t xml:space="preserve">In 2015, the Honourable President of India awarded Udayan Care the </w:t>
                  </w:r>
                  <w:r w:rsidRPr="00914642">
                    <w:rPr>
                      <w:rFonts w:asciiTheme="majorHAnsi" w:hAnsiTheme="majorHAnsi" w:cstheme="majorHAnsi"/>
                    </w:rPr>
                    <w:t>National Award for Child Welfare 2014</w:t>
                  </w:r>
                  <w:r w:rsidRPr="00914642">
                    <w:rPr>
                      <w:rFonts w:asciiTheme="majorHAnsi" w:hAnsiTheme="majorHAnsi" w:cstheme="majorHAnsi"/>
                      <w:bCs/>
                    </w:rPr>
                    <w:t>-India’s highest commendation for a non-profit child welfare organisation</w:t>
                  </w:r>
                  <w:r w:rsidRPr="00914642">
                    <w:rPr>
                      <w:rFonts w:asciiTheme="majorHAnsi" w:hAnsiTheme="majorHAnsi" w:cstheme="majorHAnsi"/>
                    </w:rPr>
                    <w:t xml:space="preserve"> constituted by the Govt. of India</w:t>
                  </w:r>
                  <w:r w:rsidRPr="00914642">
                    <w:rPr>
                      <w:rFonts w:asciiTheme="majorHAnsi" w:hAnsiTheme="majorHAnsi" w:cstheme="majorHAnsi"/>
                      <w:strike/>
                    </w:rPr>
                    <w:t xml:space="preserve"> </w:t>
                  </w:r>
                </w:p>
                <w:p w:rsidR="00011FC3" w:rsidRPr="00914642" w:rsidRDefault="00011FC3" w:rsidP="00914642">
                  <w:pPr>
                    <w:pStyle w:val="Default"/>
                    <w:spacing w:line="276" w:lineRule="auto"/>
                    <w:jc w:val="both"/>
                    <w:rPr>
                      <w:rFonts w:asciiTheme="majorHAnsi" w:hAnsiTheme="majorHAnsi" w:cstheme="majorHAnsi"/>
                      <w:strike/>
                    </w:rPr>
                  </w:pPr>
                </w:p>
                <w:p w:rsidR="00011FC3" w:rsidRPr="00914642" w:rsidRDefault="00011FC3" w:rsidP="00914642">
                  <w:pPr>
                    <w:spacing w:line="276" w:lineRule="auto"/>
                    <w:rPr>
                      <w:rFonts w:asciiTheme="majorHAnsi" w:hAnsiTheme="majorHAnsi" w:cstheme="majorHAnsi"/>
                      <w:sz w:val="24"/>
                      <w:szCs w:val="24"/>
                    </w:rPr>
                  </w:pPr>
                  <w:r w:rsidRPr="00914642">
                    <w:rPr>
                      <w:rFonts w:asciiTheme="majorHAnsi" w:hAnsiTheme="majorHAnsi" w:cstheme="majorHAnsi"/>
                      <w:b/>
                      <w:sz w:val="24"/>
                      <w:szCs w:val="24"/>
                    </w:rPr>
                    <w:t>About the Project</w:t>
                  </w:r>
                  <w:r w:rsidRPr="00914642">
                    <w:rPr>
                      <w:rFonts w:asciiTheme="majorHAnsi" w:hAnsiTheme="majorHAnsi" w:cstheme="majorHAnsi"/>
                      <w:sz w:val="24"/>
                      <w:szCs w:val="24"/>
                    </w:rPr>
                    <w:t>: Global Care Leavers Community</w:t>
                  </w:r>
                </w:p>
                <w:p w:rsidR="00011FC3" w:rsidRPr="00914642" w:rsidRDefault="00011FC3" w:rsidP="00914642">
                  <w:pPr>
                    <w:spacing w:line="276" w:lineRule="auto"/>
                    <w:rPr>
                      <w:rFonts w:asciiTheme="majorHAnsi" w:hAnsiTheme="majorHAnsi" w:cstheme="majorHAnsi"/>
                      <w:sz w:val="24"/>
                      <w:szCs w:val="24"/>
                    </w:rPr>
                  </w:pPr>
                  <w:r w:rsidRPr="00914642">
                    <w:rPr>
                      <w:rFonts w:asciiTheme="majorHAnsi" w:hAnsiTheme="majorHAnsi" w:cstheme="majorHAnsi"/>
                      <w:sz w:val="24"/>
                      <w:szCs w:val="24"/>
                    </w:rPr>
                    <w:t>Udayan Care has always had a focus on ensuring the rights of youth in Alternative Care and towards this objective, it has undertaken several advocacy initiatives at national and international level. In 2020, a</w:t>
                  </w:r>
                  <w:r w:rsidRPr="00914642">
                    <w:rPr>
                      <w:rFonts w:asciiTheme="majorHAnsi" w:hAnsiTheme="majorHAnsi" w:cstheme="majorHAnsi"/>
                      <w:sz w:val="24"/>
                      <w:szCs w:val="24"/>
                    </w:rPr>
                    <w:t xml:space="preserve">long with other partners, a series of webinar  </w:t>
                  </w:r>
                  <w:r w:rsidRPr="00914642">
                    <w:rPr>
                      <w:rFonts w:asciiTheme="majorHAnsi" w:hAnsiTheme="majorHAnsi" w:cstheme="majorHAnsi"/>
                      <w:sz w:val="24"/>
                      <w:szCs w:val="24"/>
                    </w:rPr>
                    <w:t xml:space="preserve">was held </w:t>
                  </w:r>
                  <w:r w:rsidRPr="00914642">
                    <w:rPr>
                      <w:rFonts w:asciiTheme="majorHAnsi" w:hAnsiTheme="majorHAnsi" w:cstheme="majorHAnsi"/>
                      <w:sz w:val="24"/>
                      <w:szCs w:val="24"/>
                    </w:rPr>
                    <w:t xml:space="preserve">with Care Leavers internationally between June and Sept 2020, </w:t>
                  </w:r>
                  <w:r w:rsidRPr="00914642">
                    <w:rPr>
                      <w:rFonts w:asciiTheme="majorHAnsi" w:hAnsiTheme="majorHAnsi" w:cstheme="majorHAnsi"/>
                      <w:sz w:val="24"/>
                      <w:szCs w:val="24"/>
                    </w:rPr>
                    <w:t xml:space="preserve">and </w:t>
                  </w:r>
                  <w:r w:rsidRPr="00914642">
                    <w:rPr>
                      <w:rFonts w:asciiTheme="majorHAnsi" w:hAnsiTheme="majorHAnsi" w:cstheme="majorHAnsi"/>
                      <w:sz w:val="24"/>
                      <w:szCs w:val="24"/>
                    </w:rPr>
                    <w:t>attended  by  over  100 Car</w:t>
                  </w:r>
                  <w:r w:rsidRPr="00914642">
                    <w:rPr>
                      <w:rFonts w:asciiTheme="majorHAnsi" w:hAnsiTheme="majorHAnsi" w:cstheme="majorHAnsi"/>
                      <w:sz w:val="24"/>
                      <w:szCs w:val="24"/>
                    </w:rPr>
                    <w:t xml:space="preserve">e Leavers from across the globe. This led to </w:t>
                  </w:r>
                  <w:r w:rsidRPr="00914642">
                    <w:rPr>
                      <w:rFonts w:asciiTheme="majorHAnsi" w:hAnsiTheme="majorHAnsi" w:cstheme="majorHAnsi"/>
                      <w:sz w:val="24"/>
                      <w:szCs w:val="24"/>
                    </w:rPr>
                    <w:t xml:space="preserve">the Declaration of their demands </w:t>
                  </w:r>
                  <w:r w:rsidRPr="00914642">
                    <w:rPr>
                      <w:rFonts w:asciiTheme="majorHAnsi" w:hAnsiTheme="majorHAnsi" w:cstheme="majorHAnsi"/>
                      <w:sz w:val="24"/>
                      <w:szCs w:val="24"/>
                    </w:rPr>
                    <w:t>titled “</w:t>
                  </w:r>
                  <w:r w:rsidRPr="00914642">
                    <w:rPr>
                      <w:rFonts w:asciiTheme="majorHAnsi" w:hAnsiTheme="majorHAnsi" w:cstheme="majorHAnsi"/>
                      <w:sz w:val="24"/>
                      <w:szCs w:val="24"/>
                    </w:rPr>
                    <w:t>Responding  to  the  transnational  needs  of  Care  Leavers  amidst  COVID-19</w:t>
                  </w:r>
                  <w:r w:rsidRPr="00914642">
                    <w:rPr>
                      <w:rFonts w:asciiTheme="majorHAnsi" w:hAnsiTheme="majorHAnsi" w:cstheme="majorHAnsi"/>
                      <w:sz w:val="24"/>
                      <w:szCs w:val="24"/>
                    </w:rPr>
                    <w:t xml:space="preserve">” and </w:t>
                  </w:r>
                  <w:r w:rsidRPr="00914642">
                    <w:rPr>
                      <w:rFonts w:asciiTheme="majorHAnsi" w:hAnsiTheme="majorHAnsi" w:cstheme="majorHAnsi"/>
                      <w:sz w:val="24"/>
                      <w:szCs w:val="24"/>
                    </w:rPr>
                    <w:t xml:space="preserve">has been endorsed by </w:t>
                  </w:r>
                  <w:r w:rsidRPr="00914642">
                    <w:rPr>
                      <w:rFonts w:asciiTheme="majorHAnsi" w:hAnsiTheme="majorHAnsi" w:cstheme="majorHAnsi"/>
                      <w:sz w:val="24"/>
                      <w:szCs w:val="24"/>
                    </w:rPr>
                    <w:t>42  organizations  &amp;  networks. Taking this further, t</w:t>
                  </w:r>
                  <w:r w:rsidRPr="00914642">
                    <w:rPr>
                      <w:rFonts w:asciiTheme="majorHAnsi" w:hAnsiTheme="majorHAnsi" w:cstheme="majorHAnsi"/>
                      <w:sz w:val="24"/>
                      <w:szCs w:val="24"/>
                    </w:rPr>
                    <w:t xml:space="preserve">he  “First  International  Care  Leavers  Convention  2020”  was  held  virtually  from  November  23-25,  2020. The organizing partners were four Care Leavers Networks, namely Care Leavers Association and Network, India, Generation Never Give Up, Sri Lanka, Latin American Network of Care Leavers and Zimbabwe Care Leavers Network and four Civil Society Organisations, namely Kinderperspectief (Netherlands), SOS Children’s Villages,  Udayan Care (India), University of Hildesheim (Germany). The Convention provided a unique platform and experience to Care Leavers globally to come together and voice their thoughts. Led by young care experienced persons from across the globe, the convention successfully met its objective to connect Care Leavers internationally and enable their coming together on a common safe platform to learn, share and exchange their </w:t>
                  </w:r>
                  <w:r w:rsidRPr="00914642">
                    <w:rPr>
                      <w:rFonts w:asciiTheme="majorHAnsi" w:hAnsiTheme="majorHAnsi" w:cstheme="majorHAnsi"/>
                      <w:sz w:val="24"/>
                      <w:szCs w:val="24"/>
                    </w:rPr>
                    <w:lastRenderedPageBreak/>
                    <w:t xml:space="preserve">experiences, knowledge and challenges, especially in the context of the pandemic. Around  2300  participants  from  over  83  countries  from  6  continents  attended  this  series  of  virtual  meetings, webinars  and  engagement  with  transnational  Care  Leavers.  The Care Leavers presented their demands before a panel of policy makers from 11 countries as a culmination of the Convention. Additionally,  </w:t>
                  </w:r>
                  <w:r w:rsidRPr="00914642">
                    <w:rPr>
                      <w:rFonts w:asciiTheme="majorHAnsi" w:hAnsiTheme="majorHAnsi" w:cstheme="majorHAnsi"/>
                      <w:b/>
                      <w:sz w:val="24"/>
                      <w:szCs w:val="24"/>
                    </w:rPr>
                    <w:t>a  resource website</w:t>
                  </w:r>
                  <w:r w:rsidRPr="00914642">
                    <w:rPr>
                      <w:rFonts w:asciiTheme="majorHAnsi" w:hAnsiTheme="majorHAnsi" w:cstheme="majorHAnsi"/>
                      <w:sz w:val="24"/>
                      <w:szCs w:val="24"/>
                    </w:rPr>
                    <w:t xml:space="preserve"> </w:t>
                  </w:r>
                  <w:hyperlink r:id="rId6">
                    <w:r w:rsidRPr="00914642">
                      <w:rPr>
                        <w:rFonts w:asciiTheme="majorHAnsi" w:hAnsiTheme="majorHAnsi" w:cstheme="majorHAnsi"/>
                        <w:sz w:val="24"/>
                        <w:szCs w:val="24"/>
                      </w:rPr>
                      <w:t xml:space="preserve"> </w:t>
                    </w:r>
                  </w:hyperlink>
                  <w:r w:rsidR="00914642" w:rsidRPr="00914642">
                    <w:rPr>
                      <w:rFonts w:asciiTheme="majorHAnsi" w:hAnsiTheme="majorHAnsi" w:cstheme="majorHAnsi"/>
                      <w:sz w:val="24"/>
                      <w:szCs w:val="24"/>
                    </w:rPr>
                    <w:t>(</w:t>
                  </w:r>
                  <w:hyperlink r:id="rId7">
                    <w:r w:rsidRPr="00914642">
                      <w:rPr>
                        <w:rFonts w:asciiTheme="majorHAnsi" w:hAnsiTheme="majorHAnsi" w:cstheme="majorHAnsi"/>
                        <w:sz w:val="24"/>
                        <w:szCs w:val="24"/>
                      </w:rPr>
                      <w:t>www.careleaverscommunity.org</w:t>
                    </w:r>
                  </w:hyperlink>
                  <w:hyperlink r:id="rId8">
                    <w:r w:rsidR="00914642" w:rsidRPr="00914642">
                      <w:rPr>
                        <w:rFonts w:asciiTheme="majorHAnsi" w:hAnsiTheme="majorHAnsi" w:cstheme="majorHAnsi"/>
                        <w:sz w:val="24"/>
                        <w:szCs w:val="24"/>
                      </w:rPr>
                      <w:t>)</w:t>
                    </w:r>
                  </w:hyperlink>
                  <w:r w:rsidRPr="00914642">
                    <w:rPr>
                      <w:rFonts w:asciiTheme="majorHAnsi" w:hAnsiTheme="majorHAnsi" w:cstheme="majorHAnsi"/>
                      <w:sz w:val="24"/>
                      <w:szCs w:val="24"/>
                    </w:rPr>
                    <w:t xml:space="preserve"> has  been  launched  to  further  aid  in  the  outreach  and  strengthening  the  network  through  the  community  page,  </w:t>
                  </w:r>
                  <w:r w:rsidRPr="00914642">
                    <w:rPr>
                      <w:rFonts w:asciiTheme="majorHAnsi" w:hAnsiTheme="majorHAnsi" w:cstheme="majorHAnsi"/>
                      <w:sz w:val="24"/>
                      <w:szCs w:val="24"/>
                    </w:rPr>
                    <w:t xml:space="preserve">discussion forum and </w:t>
                  </w:r>
                  <w:r w:rsidRPr="00914642">
                    <w:rPr>
                      <w:rFonts w:asciiTheme="majorHAnsi" w:hAnsiTheme="majorHAnsi" w:cstheme="majorHAnsi"/>
                      <w:sz w:val="24"/>
                      <w:szCs w:val="24"/>
                    </w:rPr>
                    <w:t xml:space="preserve">periodic  “Care Leavers Café” Sessions.  </w:t>
                  </w:r>
                </w:p>
                <w:p w:rsidR="00011FC3" w:rsidRPr="00914642" w:rsidRDefault="00011FC3" w:rsidP="00914642">
                  <w:pPr>
                    <w:pStyle w:val="Default"/>
                    <w:spacing w:line="276" w:lineRule="auto"/>
                    <w:jc w:val="both"/>
                    <w:rPr>
                      <w:rFonts w:asciiTheme="majorHAnsi" w:hAnsiTheme="majorHAnsi" w:cstheme="majorHAnsi"/>
                    </w:rPr>
                  </w:pPr>
                </w:p>
                <w:p w:rsidR="00011FC3" w:rsidRPr="00914642" w:rsidRDefault="00011FC3" w:rsidP="00914642">
                  <w:pPr>
                    <w:pStyle w:val="Default"/>
                    <w:spacing w:line="276" w:lineRule="auto"/>
                    <w:jc w:val="both"/>
                    <w:rPr>
                      <w:rFonts w:asciiTheme="majorHAnsi" w:hAnsiTheme="majorHAnsi" w:cstheme="majorHAnsi"/>
                    </w:rPr>
                  </w:pPr>
                </w:p>
              </w:tc>
            </w:tr>
          </w:tbl>
          <w:p w:rsidR="00A65859" w:rsidRPr="00914642" w:rsidRDefault="00A65859" w:rsidP="00914642">
            <w:pPr>
              <w:tabs>
                <w:tab w:val="left" w:pos="1050"/>
              </w:tabs>
              <w:spacing w:after="0" w:line="276" w:lineRule="auto"/>
              <w:ind w:left="-90" w:firstLine="90"/>
              <w:rPr>
                <w:rFonts w:asciiTheme="majorHAnsi" w:hAnsiTheme="majorHAnsi" w:cstheme="majorHAnsi"/>
                <w:b/>
                <w:sz w:val="24"/>
                <w:szCs w:val="24"/>
              </w:rPr>
            </w:pPr>
          </w:p>
        </w:tc>
        <w:tc>
          <w:tcPr>
            <w:tcW w:w="270" w:type="dxa"/>
          </w:tcPr>
          <w:p w:rsidR="00A65859" w:rsidRPr="00914642" w:rsidRDefault="00A65859" w:rsidP="00914642">
            <w:pPr>
              <w:spacing w:after="0" w:line="276" w:lineRule="auto"/>
              <w:rPr>
                <w:rFonts w:asciiTheme="majorHAnsi" w:hAnsiTheme="majorHAnsi" w:cstheme="majorHAnsi"/>
                <w:b/>
                <w:sz w:val="24"/>
                <w:szCs w:val="24"/>
              </w:rPr>
            </w:pPr>
          </w:p>
        </w:tc>
      </w:tr>
      <w:tr w:rsidR="00A65859" w:rsidRPr="00914642" w:rsidTr="00BE3EEA">
        <w:trPr>
          <w:trHeight w:val="123"/>
        </w:trPr>
        <w:tc>
          <w:tcPr>
            <w:tcW w:w="10458" w:type="dxa"/>
          </w:tcPr>
          <w:p w:rsidR="00A65859" w:rsidRPr="00914642" w:rsidRDefault="00A65859" w:rsidP="00914642">
            <w:pPr>
              <w:spacing w:after="0" w:line="276" w:lineRule="auto"/>
              <w:ind w:firstLine="720"/>
              <w:rPr>
                <w:rFonts w:asciiTheme="majorHAnsi" w:hAnsiTheme="majorHAnsi" w:cstheme="majorHAnsi"/>
                <w:b/>
                <w:sz w:val="24"/>
                <w:szCs w:val="24"/>
              </w:rPr>
            </w:pPr>
          </w:p>
        </w:tc>
        <w:tc>
          <w:tcPr>
            <w:tcW w:w="270" w:type="dxa"/>
          </w:tcPr>
          <w:p w:rsidR="00A65859" w:rsidRPr="00914642" w:rsidRDefault="00A65859" w:rsidP="00914642">
            <w:pPr>
              <w:spacing w:after="0" w:line="276" w:lineRule="auto"/>
              <w:rPr>
                <w:rFonts w:asciiTheme="majorHAnsi" w:hAnsiTheme="majorHAnsi" w:cstheme="majorHAnsi"/>
                <w:b/>
                <w:sz w:val="24"/>
                <w:szCs w:val="24"/>
              </w:rPr>
            </w:pPr>
          </w:p>
        </w:tc>
      </w:tr>
    </w:tbl>
    <w:p w:rsidR="00A65859" w:rsidRPr="00914642" w:rsidRDefault="00A65859" w:rsidP="00914642">
      <w:pPr>
        <w:spacing w:after="0" w:line="276" w:lineRule="auto"/>
        <w:rPr>
          <w:rFonts w:asciiTheme="majorHAnsi" w:hAnsiTheme="majorHAnsi" w:cstheme="majorHAnsi"/>
          <w:vanish/>
          <w:sz w:val="24"/>
          <w:szCs w:val="24"/>
        </w:rPr>
      </w:pPr>
    </w:p>
    <w:p w:rsidR="00A65859" w:rsidRPr="00914642" w:rsidRDefault="00A65859" w:rsidP="00914642">
      <w:pPr>
        <w:spacing w:after="0" w:line="276" w:lineRule="auto"/>
        <w:jc w:val="both"/>
        <w:rPr>
          <w:rFonts w:asciiTheme="majorHAnsi" w:hAnsiTheme="majorHAnsi" w:cstheme="majorHAnsi"/>
          <w:b/>
          <w:bCs/>
          <w:sz w:val="24"/>
          <w:szCs w:val="24"/>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gridCol w:w="150"/>
        <w:gridCol w:w="30"/>
      </w:tblGrid>
      <w:tr w:rsidR="00026B4C" w:rsidRPr="00914642" w:rsidTr="00BE3EEA">
        <w:trPr>
          <w:gridAfter w:val="1"/>
          <w:wAfter w:w="30" w:type="dxa"/>
          <w:trHeight w:val="153"/>
        </w:trPr>
        <w:tc>
          <w:tcPr>
            <w:tcW w:w="9756" w:type="dxa"/>
            <w:gridSpan w:val="2"/>
            <w:tcBorders>
              <w:top w:val="nil"/>
              <w:left w:val="nil"/>
              <w:bottom w:val="single" w:sz="4" w:space="0" w:color="auto"/>
              <w:right w:val="nil"/>
            </w:tcBorders>
            <w:vAlign w:val="center"/>
          </w:tcPr>
          <w:p w:rsidR="00026B4C" w:rsidRPr="00914642" w:rsidRDefault="00026B4C" w:rsidP="00914642">
            <w:pPr>
              <w:spacing w:after="0" w:line="276" w:lineRule="auto"/>
              <w:rPr>
                <w:rFonts w:asciiTheme="majorHAnsi" w:hAnsiTheme="majorHAnsi" w:cstheme="majorHAnsi"/>
                <w:b/>
                <w:sz w:val="24"/>
                <w:szCs w:val="24"/>
              </w:rPr>
            </w:pPr>
            <w:r w:rsidRPr="00914642">
              <w:rPr>
                <w:rFonts w:asciiTheme="majorHAnsi" w:hAnsiTheme="majorHAnsi" w:cstheme="majorHAnsi"/>
                <w:b/>
                <w:sz w:val="24"/>
                <w:szCs w:val="24"/>
              </w:rPr>
              <w:t xml:space="preserve">Section 2 | Purpose of the Role </w:t>
            </w:r>
          </w:p>
        </w:tc>
      </w:tr>
      <w:tr w:rsidR="00026B4C" w:rsidRPr="00914642" w:rsidTr="00BE3EEA">
        <w:trPr>
          <w:gridAfter w:val="1"/>
          <w:wAfter w:w="30" w:type="dxa"/>
          <w:trHeight w:val="782"/>
        </w:trPr>
        <w:tc>
          <w:tcPr>
            <w:tcW w:w="9756" w:type="dxa"/>
            <w:gridSpan w:val="2"/>
            <w:tcBorders>
              <w:top w:val="single" w:sz="4" w:space="0" w:color="auto"/>
              <w:left w:val="single" w:sz="4" w:space="0" w:color="auto"/>
              <w:bottom w:val="single" w:sz="4" w:space="0" w:color="auto"/>
              <w:right w:val="single" w:sz="4" w:space="0" w:color="auto"/>
            </w:tcBorders>
            <w:vAlign w:val="center"/>
          </w:tcPr>
          <w:p w:rsidR="00026B4C" w:rsidRPr="00914642" w:rsidRDefault="00026B4C" w:rsidP="00914642">
            <w:pPr>
              <w:shd w:val="clear" w:color="auto" w:fill="FFFFFF"/>
              <w:spacing w:before="180" w:after="0" w:line="276" w:lineRule="auto"/>
              <w:rPr>
                <w:rFonts w:asciiTheme="majorHAnsi" w:hAnsiTheme="majorHAnsi" w:cstheme="majorHAnsi"/>
                <w:color w:val="000000"/>
                <w:sz w:val="24"/>
                <w:szCs w:val="24"/>
              </w:rPr>
            </w:pPr>
            <w:r w:rsidRPr="00914642">
              <w:rPr>
                <w:rFonts w:asciiTheme="majorHAnsi" w:eastAsia="Times New Roman" w:hAnsiTheme="majorHAnsi" w:cstheme="majorHAnsi"/>
                <w:color w:val="202124"/>
                <w:spacing w:val="-5"/>
                <w:sz w:val="24"/>
                <w:szCs w:val="24"/>
              </w:rPr>
              <w:t>The role holder is accountable for 360</w:t>
            </w:r>
            <w:r w:rsidR="00914642">
              <w:rPr>
                <w:rFonts w:asciiTheme="majorHAnsi" w:eastAsia="Times New Roman" w:hAnsiTheme="majorHAnsi" w:cstheme="majorHAnsi"/>
                <w:color w:val="202124"/>
                <w:spacing w:val="-5"/>
                <w:sz w:val="24"/>
                <w:szCs w:val="24"/>
              </w:rPr>
              <w:t xml:space="preserve"> degree </w:t>
            </w:r>
            <w:r w:rsidRPr="00914642">
              <w:rPr>
                <w:rFonts w:asciiTheme="majorHAnsi" w:eastAsia="Times New Roman" w:hAnsiTheme="majorHAnsi" w:cstheme="majorHAnsi"/>
                <w:color w:val="202124"/>
                <w:spacing w:val="-5"/>
                <w:sz w:val="24"/>
                <w:szCs w:val="24"/>
              </w:rPr>
              <w:t xml:space="preserve">management of </w:t>
            </w:r>
            <w:r w:rsidR="00914642">
              <w:rPr>
                <w:rFonts w:asciiTheme="majorHAnsi" w:eastAsia="Times New Roman" w:hAnsiTheme="majorHAnsi" w:cstheme="majorHAnsi"/>
                <w:color w:val="202124"/>
                <w:spacing w:val="-5"/>
                <w:sz w:val="24"/>
                <w:szCs w:val="24"/>
              </w:rPr>
              <w:t xml:space="preserve">the </w:t>
            </w:r>
            <w:r w:rsidRPr="00914642">
              <w:rPr>
                <w:rFonts w:asciiTheme="majorHAnsi" w:eastAsia="Times New Roman" w:hAnsiTheme="majorHAnsi" w:cstheme="majorHAnsi"/>
                <w:b/>
                <w:color w:val="202124"/>
                <w:spacing w:val="-5"/>
                <w:sz w:val="24"/>
                <w:szCs w:val="24"/>
              </w:rPr>
              <w:t>project</w:t>
            </w:r>
            <w:r w:rsidR="00914642" w:rsidRPr="00914642">
              <w:rPr>
                <w:rFonts w:asciiTheme="majorHAnsi" w:eastAsia="Times New Roman" w:hAnsiTheme="majorHAnsi" w:cstheme="majorHAnsi"/>
                <w:b/>
                <w:color w:val="202124"/>
                <w:spacing w:val="-5"/>
                <w:sz w:val="24"/>
                <w:szCs w:val="24"/>
              </w:rPr>
              <w:t xml:space="preserve"> called Global Care Leavers Community</w:t>
            </w:r>
            <w:r w:rsidR="00914642">
              <w:rPr>
                <w:rFonts w:asciiTheme="majorHAnsi" w:eastAsia="Times New Roman" w:hAnsiTheme="majorHAnsi" w:cstheme="majorHAnsi"/>
                <w:color w:val="202124"/>
                <w:spacing w:val="-5"/>
                <w:sz w:val="24"/>
                <w:szCs w:val="24"/>
              </w:rPr>
              <w:t xml:space="preserve">  (GCLC) and managed by </w:t>
            </w:r>
            <w:r w:rsidRPr="00914642">
              <w:rPr>
                <w:rFonts w:asciiTheme="majorHAnsi" w:eastAsia="Times New Roman" w:hAnsiTheme="majorHAnsi" w:cstheme="majorHAnsi"/>
                <w:color w:val="202124"/>
                <w:spacing w:val="-5"/>
                <w:sz w:val="24"/>
                <w:szCs w:val="24"/>
              </w:rPr>
              <w:t xml:space="preserve">the A.R.T. department of Udayan Care. . </w:t>
            </w:r>
          </w:p>
        </w:tc>
      </w:tr>
      <w:tr w:rsidR="00026B4C" w:rsidRPr="00914642" w:rsidTr="00BE3EEA">
        <w:trPr>
          <w:trHeight w:val="286"/>
          <w:tblHeader/>
        </w:trPr>
        <w:tc>
          <w:tcPr>
            <w:tcW w:w="9786" w:type="dxa"/>
            <w:gridSpan w:val="3"/>
            <w:tcBorders>
              <w:top w:val="nil"/>
              <w:left w:val="nil"/>
              <w:bottom w:val="single" w:sz="4" w:space="0" w:color="auto"/>
              <w:right w:val="nil"/>
            </w:tcBorders>
            <w:vAlign w:val="center"/>
          </w:tcPr>
          <w:p w:rsidR="00026B4C" w:rsidRPr="00914642" w:rsidRDefault="00026B4C" w:rsidP="00914642">
            <w:pPr>
              <w:spacing w:after="0" w:line="276" w:lineRule="auto"/>
              <w:rPr>
                <w:rFonts w:asciiTheme="majorHAnsi" w:hAnsiTheme="majorHAnsi" w:cstheme="majorHAnsi"/>
                <w:b/>
                <w:sz w:val="24"/>
                <w:szCs w:val="24"/>
              </w:rPr>
            </w:pPr>
          </w:p>
          <w:p w:rsidR="00026B4C" w:rsidRPr="00914642" w:rsidRDefault="00026B4C" w:rsidP="00914642">
            <w:pPr>
              <w:spacing w:after="0" w:line="276" w:lineRule="auto"/>
              <w:rPr>
                <w:rFonts w:asciiTheme="majorHAnsi" w:hAnsiTheme="majorHAnsi" w:cstheme="majorHAnsi"/>
                <w:b/>
                <w:sz w:val="24"/>
                <w:szCs w:val="24"/>
              </w:rPr>
            </w:pPr>
            <w:r w:rsidRPr="00914642">
              <w:rPr>
                <w:rFonts w:asciiTheme="majorHAnsi" w:hAnsiTheme="majorHAnsi" w:cstheme="majorHAnsi"/>
                <w:b/>
                <w:sz w:val="24"/>
                <w:szCs w:val="24"/>
              </w:rPr>
              <w:t xml:space="preserve">Section 3 | Key Responsibilities   </w:t>
            </w:r>
          </w:p>
        </w:tc>
      </w:tr>
      <w:tr w:rsidR="00026B4C" w:rsidRPr="00914642" w:rsidTr="00BE3EEA">
        <w:trPr>
          <w:trHeight w:val="502"/>
        </w:trPr>
        <w:tc>
          <w:tcPr>
            <w:tcW w:w="9786" w:type="dxa"/>
            <w:gridSpan w:val="3"/>
            <w:tcBorders>
              <w:top w:val="single" w:sz="4" w:space="0" w:color="auto"/>
              <w:left w:val="single" w:sz="4" w:space="0" w:color="auto"/>
              <w:bottom w:val="single" w:sz="4" w:space="0" w:color="auto"/>
              <w:right w:val="single" w:sz="4" w:space="0" w:color="auto"/>
            </w:tcBorders>
            <w:vAlign w:val="center"/>
          </w:tcPr>
          <w:p w:rsidR="00026B4C" w:rsidRPr="00914642" w:rsidRDefault="00026B4C" w:rsidP="00914642">
            <w:pPr>
              <w:pStyle w:val="ListParagraph"/>
              <w:autoSpaceDE w:val="0"/>
              <w:autoSpaceDN w:val="0"/>
              <w:adjustRightInd w:val="0"/>
              <w:spacing w:after="0" w:line="276" w:lineRule="auto"/>
              <w:jc w:val="both"/>
              <w:rPr>
                <w:rFonts w:asciiTheme="majorHAnsi" w:hAnsiTheme="majorHAnsi" w:cstheme="majorHAnsi"/>
                <w:color w:val="000000"/>
                <w:sz w:val="24"/>
                <w:szCs w:val="24"/>
              </w:rPr>
            </w:pPr>
          </w:p>
          <w:p w:rsidR="00914642" w:rsidRDefault="00914642" w:rsidP="00914642">
            <w:pPr>
              <w:pStyle w:val="ListParagraph"/>
              <w:numPr>
                <w:ilvl w:val="0"/>
                <w:numId w:val="7"/>
              </w:numPr>
              <w:shd w:val="clear" w:color="auto" w:fill="FFFFFF"/>
              <w:spacing w:before="180" w:after="0" w:line="276" w:lineRule="auto"/>
              <w:rPr>
                <w:rFonts w:asciiTheme="majorHAnsi" w:eastAsia="Times New Roman" w:hAnsiTheme="majorHAnsi" w:cstheme="majorHAnsi"/>
                <w:color w:val="202124"/>
                <w:spacing w:val="-5"/>
                <w:sz w:val="24"/>
                <w:szCs w:val="24"/>
              </w:rPr>
            </w:pPr>
            <w:r>
              <w:rPr>
                <w:rFonts w:asciiTheme="majorHAnsi" w:eastAsia="Times New Roman" w:hAnsiTheme="majorHAnsi" w:cstheme="majorHAnsi"/>
                <w:color w:val="202124"/>
                <w:spacing w:val="-5"/>
                <w:sz w:val="24"/>
                <w:szCs w:val="24"/>
              </w:rPr>
              <w:t xml:space="preserve">Efficient management of the </w:t>
            </w:r>
            <w:r w:rsidR="007D528D">
              <w:t>Secretariat of th</w:t>
            </w:r>
            <w:r w:rsidR="007D528D">
              <w:t>e Global Care Leavers Community</w:t>
            </w:r>
          </w:p>
          <w:p w:rsidR="00914642" w:rsidRDefault="00914642" w:rsidP="00914642">
            <w:pPr>
              <w:pStyle w:val="ListParagraph"/>
              <w:numPr>
                <w:ilvl w:val="0"/>
                <w:numId w:val="7"/>
              </w:numPr>
              <w:shd w:val="clear" w:color="auto" w:fill="FFFFFF"/>
              <w:spacing w:before="180" w:after="0" w:line="276" w:lineRule="auto"/>
              <w:rPr>
                <w:rFonts w:asciiTheme="majorHAnsi" w:eastAsia="Times New Roman" w:hAnsiTheme="majorHAnsi" w:cstheme="majorHAnsi"/>
                <w:color w:val="202124"/>
                <w:spacing w:val="-5"/>
                <w:sz w:val="24"/>
                <w:szCs w:val="24"/>
              </w:rPr>
            </w:pPr>
            <w:r>
              <w:rPr>
                <w:rFonts w:asciiTheme="majorHAnsi" w:eastAsia="Times New Roman" w:hAnsiTheme="majorHAnsi" w:cstheme="majorHAnsi"/>
                <w:color w:val="202124"/>
                <w:spacing w:val="-5"/>
                <w:sz w:val="24"/>
                <w:szCs w:val="24"/>
              </w:rPr>
              <w:t>Coordination with all care leavers networks worldwide and ensuring their participation at the GCLC</w:t>
            </w:r>
          </w:p>
          <w:p w:rsidR="007D528D" w:rsidRPr="007D528D" w:rsidRDefault="00914642" w:rsidP="007D528D">
            <w:pPr>
              <w:pStyle w:val="ListParagraph"/>
              <w:numPr>
                <w:ilvl w:val="0"/>
                <w:numId w:val="7"/>
              </w:numPr>
              <w:shd w:val="clear" w:color="auto" w:fill="FFFFFF"/>
              <w:spacing w:before="180" w:after="0" w:line="276" w:lineRule="auto"/>
              <w:rPr>
                <w:rFonts w:asciiTheme="majorHAnsi" w:eastAsia="Times New Roman" w:hAnsiTheme="majorHAnsi" w:cstheme="majorHAnsi"/>
                <w:color w:val="202124"/>
                <w:spacing w:val="-5"/>
                <w:sz w:val="24"/>
                <w:szCs w:val="24"/>
              </w:rPr>
            </w:pPr>
            <w:r>
              <w:rPr>
                <w:rFonts w:asciiTheme="majorHAnsi" w:eastAsia="Times New Roman" w:hAnsiTheme="majorHAnsi" w:cstheme="majorHAnsi"/>
                <w:color w:val="202124"/>
                <w:spacing w:val="-5"/>
                <w:sz w:val="24"/>
                <w:szCs w:val="24"/>
              </w:rPr>
              <w:t xml:space="preserve">Managing the overall, </w:t>
            </w:r>
            <w:r w:rsidR="007D528D">
              <w:rPr>
                <w:rFonts w:asciiTheme="majorHAnsi" w:eastAsia="Times New Roman" w:hAnsiTheme="majorHAnsi" w:cstheme="majorHAnsi"/>
                <w:color w:val="202124"/>
                <w:spacing w:val="-5"/>
                <w:sz w:val="24"/>
                <w:szCs w:val="24"/>
              </w:rPr>
              <w:t>Communication strategy, including s</w:t>
            </w:r>
            <w:r w:rsidR="007D528D" w:rsidRPr="007D528D">
              <w:rPr>
                <w:rFonts w:asciiTheme="majorHAnsi" w:eastAsia="Times New Roman" w:hAnsiTheme="majorHAnsi" w:cstheme="majorHAnsi"/>
                <w:color w:val="202124"/>
                <w:spacing w:val="-5"/>
                <w:sz w:val="24"/>
                <w:szCs w:val="24"/>
              </w:rPr>
              <w:t xml:space="preserve">ocial media and website with discussion forum </w:t>
            </w:r>
            <w:r w:rsidR="007D528D">
              <w:rPr>
                <w:rFonts w:asciiTheme="majorHAnsi" w:eastAsia="Times New Roman" w:hAnsiTheme="majorHAnsi" w:cstheme="majorHAnsi"/>
                <w:color w:val="202124"/>
                <w:spacing w:val="-5"/>
                <w:sz w:val="24"/>
                <w:szCs w:val="24"/>
              </w:rPr>
              <w:t xml:space="preserve">including </w:t>
            </w:r>
            <w:r w:rsidR="007D528D" w:rsidRPr="007D528D">
              <w:rPr>
                <w:rFonts w:asciiTheme="majorHAnsi" w:eastAsia="Times New Roman" w:hAnsiTheme="majorHAnsi" w:cstheme="majorHAnsi"/>
                <w:color w:val="202124"/>
                <w:spacing w:val="-5"/>
                <w:sz w:val="24"/>
                <w:szCs w:val="24"/>
              </w:rPr>
              <w:t>Quarterly newsletters</w:t>
            </w:r>
            <w:r w:rsidR="007D528D">
              <w:rPr>
                <w:rFonts w:asciiTheme="majorHAnsi" w:eastAsia="Times New Roman" w:hAnsiTheme="majorHAnsi" w:cstheme="majorHAnsi"/>
                <w:color w:val="202124"/>
                <w:spacing w:val="-5"/>
                <w:sz w:val="24"/>
                <w:szCs w:val="24"/>
              </w:rPr>
              <w:t xml:space="preserve">, presentations and content development </w:t>
            </w:r>
          </w:p>
          <w:p w:rsidR="00914642" w:rsidRDefault="00914642" w:rsidP="007D528D">
            <w:pPr>
              <w:pStyle w:val="ListParagraph"/>
              <w:numPr>
                <w:ilvl w:val="0"/>
                <w:numId w:val="7"/>
              </w:numPr>
              <w:shd w:val="clear" w:color="auto" w:fill="FFFFFF"/>
              <w:spacing w:before="180" w:after="0" w:line="276" w:lineRule="auto"/>
              <w:rPr>
                <w:rFonts w:asciiTheme="majorHAnsi" w:eastAsia="Times New Roman" w:hAnsiTheme="majorHAnsi" w:cstheme="majorHAnsi"/>
                <w:color w:val="202124"/>
                <w:spacing w:val="-5"/>
                <w:sz w:val="24"/>
                <w:szCs w:val="24"/>
              </w:rPr>
            </w:pPr>
            <w:r>
              <w:rPr>
                <w:rFonts w:asciiTheme="majorHAnsi" w:eastAsia="Times New Roman" w:hAnsiTheme="majorHAnsi" w:cstheme="majorHAnsi"/>
                <w:color w:val="202124"/>
                <w:spacing w:val="-5"/>
                <w:sz w:val="24"/>
                <w:szCs w:val="24"/>
              </w:rPr>
              <w:t>Working with global care leavers to ensure they become members of the community and contribute to its strengthening</w:t>
            </w:r>
            <w:r w:rsidR="007D528D">
              <w:rPr>
                <w:rFonts w:asciiTheme="majorHAnsi" w:eastAsia="Times New Roman" w:hAnsiTheme="majorHAnsi" w:cstheme="majorHAnsi"/>
                <w:color w:val="202124"/>
                <w:spacing w:val="-5"/>
                <w:sz w:val="24"/>
                <w:szCs w:val="24"/>
              </w:rPr>
              <w:t xml:space="preserve"> </w:t>
            </w:r>
            <w:r w:rsidR="007D528D">
              <w:rPr>
                <w:rFonts w:asciiTheme="majorHAnsi" w:eastAsia="Times New Roman" w:hAnsiTheme="majorHAnsi" w:cstheme="majorHAnsi"/>
                <w:color w:val="202124"/>
                <w:spacing w:val="-5"/>
                <w:sz w:val="24"/>
                <w:szCs w:val="24"/>
              </w:rPr>
              <w:t>including Directory of care leavers network</w:t>
            </w:r>
          </w:p>
          <w:p w:rsidR="005554E3" w:rsidRPr="00914642" w:rsidRDefault="00914642" w:rsidP="00914642">
            <w:pPr>
              <w:pStyle w:val="ListParagraph"/>
              <w:numPr>
                <w:ilvl w:val="0"/>
                <w:numId w:val="7"/>
              </w:numPr>
              <w:shd w:val="clear" w:color="auto" w:fill="FFFFFF"/>
              <w:spacing w:before="180" w:after="0" w:line="276" w:lineRule="auto"/>
              <w:rPr>
                <w:rFonts w:asciiTheme="majorHAnsi" w:eastAsia="Times New Roman" w:hAnsiTheme="majorHAnsi" w:cstheme="majorHAnsi"/>
                <w:color w:val="202124"/>
                <w:spacing w:val="-5"/>
                <w:sz w:val="24"/>
                <w:szCs w:val="24"/>
              </w:rPr>
            </w:pPr>
            <w:r>
              <w:rPr>
                <w:rFonts w:asciiTheme="majorHAnsi" w:eastAsia="Times New Roman" w:hAnsiTheme="majorHAnsi" w:cstheme="majorHAnsi"/>
                <w:color w:val="202124"/>
                <w:spacing w:val="-5"/>
                <w:sz w:val="24"/>
                <w:szCs w:val="24"/>
              </w:rPr>
              <w:t xml:space="preserve">Co-ordinate with all partner organisations and all technical partners and other </w:t>
            </w:r>
            <w:r w:rsidR="00026B4C" w:rsidRPr="00914642">
              <w:rPr>
                <w:rFonts w:asciiTheme="majorHAnsi" w:eastAsia="Times New Roman" w:hAnsiTheme="majorHAnsi" w:cstheme="majorHAnsi"/>
                <w:color w:val="202124"/>
                <w:spacing w:val="-5"/>
                <w:sz w:val="24"/>
                <w:szCs w:val="24"/>
              </w:rPr>
              <w:t>stakeholders</w:t>
            </w:r>
            <w:r w:rsidR="00F73D90" w:rsidRPr="00914642">
              <w:rPr>
                <w:rFonts w:asciiTheme="majorHAnsi" w:eastAsia="Times New Roman" w:hAnsiTheme="majorHAnsi" w:cstheme="majorHAnsi"/>
                <w:color w:val="202124"/>
                <w:spacing w:val="-5"/>
                <w:sz w:val="24"/>
                <w:szCs w:val="24"/>
              </w:rPr>
              <w:t xml:space="preserve">, </w:t>
            </w:r>
            <w:r>
              <w:rPr>
                <w:rFonts w:asciiTheme="majorHAnsi" w:eastAsia="Times New Roman" w:hAnsiTheme="majorHAnsi" w:cstheme="majorHAnsi"/>
                <w:color w:val="202124"/>
                <w:spacing w:val="-5"/>
                <w:sz w:val="24"/>
                <w:szCs w:val="24"/>
              </w:rPr>
              <w:t>including policy makers, f</w:t>
            </w:r>
            <w:r w:rsidR="00F73D90" w:rsidRPr="00914642">
              <w:rPr>
                <w:rFonts w:asciiTheme="majorHAnsi" w:eastAsia="Times New Roman" w:hAnsiTheme="majorHAnsi" w:cstheme="majorHAnsi"/>
                <w:color w:val="202124"/>
                <w:spacing w:val="-5"/>
                <w:sz w:val="24"/>
                <w:szCs w:val="24"/>
              </w:rPr>
              <w:t>unding agencies and corporations, other NGOs, Consultants, etc.</w:t>
            </w:r>
            <w:r w:rsidR="00026B4C" w:rsidRPr="00914642">
              <w:rPr>
                <w:rFonts w:asciiTheme="majorHAnsi" w:eastAsia="Times New Roman" w:hAnsiTheme="majorHAnsi" w:cstheme="majorHAnsi"/>
                <w:color w:val="202124"/>
                <w:spacing w:val="-5"/>
                <w:sz w:val="24"/>
                <w:szCs w:val="24"/>
              </w:rPr>
              <w:t xml:space="preserve"> to ensure deliverables </w:t>
            </w:r>
          </w:p>
          <w:p w:rsidR="007D528D" w:rsidRDefault="007D528D" w:rsidP="007D528D">
            <w:pPr>
              <w:pStyle w:val="ListParagraph"/>
              <w:numPr>
                <w:ilvl w:val="0"/>
                <w:numId w:val="7"/>
              </w:numPr>
              <w:shd w:val="clear" w:color="auto" w:fill="FFFFFF"/>
              <w:spacing w:before="180" w:after="0" w:line="276" w:lineRule="auto"/>
              <w:rPr>
                <w:rFonts w:asciiTheme="majorHAnsi" w:eastAsia="Times New Roman" w:hAnsiTheme="majorHAnsi" w:cstheme="majorHAnsi"/>
                <w:color w:val="202124"/>
                <w:spacing w:val="-5"/>
                <w:sz w:val="24"/>
                <w:szCs w:val="24"/>
              </w:rPr>
            </w:pPr>
            <w:r>
              <w:rPr>
                <w:rFonts w:asciiTheme="majorHAnsi" w:eastAsia="Times New Roman" w:hAnsiTheme="majorHAnsi" w:cstheme="majorHAnsi"/>
                <w:color w:val="202124"/>
                <w:spacing w:val="-5"/>
                <w:sz w:val="24"/>
                <w:szCs w:val="24"/>
              </w:rPr>
              <w:t>Effective development and implementation of the programs for the GCLC under guidance and supervision of the Working Steering Group of CLC, including monthly café sessions</w:t>
            </w:r>
          </w:p>
          <w:p w:rsidR="007D528D" w:rsidRPr="007D528D" w:rsidRDefault="007D528D" w:rsidP="00121D39">
            <w:pPr>
              <w:pStyle w:val="ListParagraph"/>
              <w:numPr>
                <w:ilvl w:val="0"/>
                <w:numId w:val="7"/>
              </w:numPr>
              <w:shd w:val="clear" w:color="auto" w:fill="FFFFFF"/>
              <w:spacing w:before="180" w:after="0" w:line="276" w:lineRule="auto"/>
              <w:rPr>
                <w:rFonts w:asciiTheme="majorHAnsi" w:eastAsia="Times New Roman" w:hAnsiTheme="majorHAnsi" w:cstheme="majorHAnsi"/>
                <w:color w:val="202124"/>
                <w:spacing w:val="-5"/>
                <w:sz w:val="24"/>
                <w:szCs w:val="24"/>
              </w:rPr>
            </w:pPr>
            <w:r>
              <w:t>Ensure effective networking and c</w:t>
            </w:r>
            <w:r>
              <w:t>ollaborations</w:t>
            </w:r>
            <w:r>
              <w:t xml:space="preserve"> with potential partners, funders, academia, </w:t>
            </w:r>
            <w:r>
              <w:t xml:space="preserve">CSOs </w:t>
            </w:r>
          </w:p>
          <w:p w:rsidR="007D528D" w:rsidRDefault="007D528D" w:rsidP="00914642">
            <w:pPr>
              <w:pStyle w:val="ListParagraph"/>
              <w:numPr>
                <w:ilvl w:val="0"/>
                <w:numId w:val="7"/>
              </w:numPr>
              <w:shd w:val="clear" w:color="auto" w:fill="FFFFFF"/>
              <w:spacing w:before="180" w:after="0" w:line="276" w:lineRule="auto"/>
              <w:rPr>
                <w:rFonts w:asciiTheme="majorHAnsi" w:eastAsia="Times New Roman" w:hAnsiTheme="majorHAnsi" w:cstheme="majorHAnsi"/>
                <w:color w:val="202124"/>
                <w:spacing w:val="-5"/>
                <w:sz w:val="24"/>
                <w:szCs w:val="24"/>
              </w:rPr>
            </w:pPr>
            <w:r>
              <w:rPr>
                <w:rFonts w:asciiTheme="majorHAnsi" w:eastAsia="Times New Roman" w:hAnsiTheme="majorHAnsi" w:cstheme="majorHAnsi"/>
                <w:color w:val="202124"/>
                <w:spacing w:val="-5"/>
                <w:sz w:val="24"/>
                <w:szCs w:val="24"/>
              </w:rPr>
              <w:t>Management of GCLC donors and funds, including donor reporting</w:t>
            </w:r>
          </w:p>
          <w:p w:rsidR="007D528D" w:rsidRDefault="007D528D" w:rsidP="00914642">
            <w:pPr>
              <w:pStyle w:val="ListParagraph"/>
              <w:numPr>
                <w:ilvl w:val="0"/>
                <w:numId w:val="7"/>
              </w:numPr>
              <w:shd w:val="clear" w:color="auto" w:fill="FFFFFF"/>
              <w:spacing w:before="180" w:after="0" w:line="276" w:lineRule="auto"/>
              <w:rPr>
                <w:rFonts w:asciiTheme="majorHAnsi" w:eastAsia="Times New Roman" w:hAnsiTheme="majorHAnsi" w:cstheme="majorHAnsi"/>
                <w:color w:val="202124"/>
                <w:spacing w:val="-5"/>
                <w:sz w:val="24"/>
                <w:szCs w:val="24"/>
              </w:rPr>
            </w:pPr>
            <w:r>
              <w:rPr>
                <w:rFonts w:asciiTheme="majorHAnsi" w:eastAsia="Times New Roman" w:hAnsiTheme="majorHAnsi" w:cstheme="majorHAnsi"/>
                <w:color w:val="202124"/>
                <w:spacing w:val="-5"/>
                <w:sz w:val="24"/>
                <w:szCs w:val="24"/>
              </w:rPr>
              <w:t>Ensure measuring outcomes of GCLC work, visibility and recognition through presence in right spaces and platforms</w:t>
            </w:r>
          </w:p>
          <w:p w:rsidR="00026B4C" w:rsidRPr="00914642" w:rsidRDefault="00026B4C" w:rsidP="00914642">
            <w:pPr>
              <w:pStyle w:val="ListParagraph"/>
              <w:numPr>
                <w:ilvl w:val="0"/>
                <w:numId w:val="7"/>
              </w:numPr>
              <w:shd w:val="clear" w:color="auto" w:fill="FFFFFF"/>
              <w:spacing w:before="180" w:after="0" w:line="276" w:lineRule="auto"/>
              <w:rPr>
                <w:rFonts w:asciiTheme="majorHAnsi" w:eastAsia="Times New Roman" w:hAnsiTheme="majorHAnsi" w:cstheme="majorHAnsi"/>
                <w:color w:val="202124"/>
                <w:spacing w:val="-5"/>
                <w:sz w:val="24"/>
                <w:szCs w:val="24"/>
              </w:rPr>
            </w:pPr>
            <w:r w:rsidRPr="00914642">
              <w:rPr>
                <w:rFonts w:asciiTheme="majorHAnsi" w:hAnsiTheme="majorHAnsi" w:cstheme="majorHAnsi"/>
                <w:b/>
                <w:color w:val="000000"/>
                <w:sz w:val="24"/>
                <w:szCs w:val="24"/>
              </w:rPr>
              <w:t>Any other job or related task as advised by the Managing Trustee/ ED/ A.R.T. Director</w:t>
            </w:r>
          </w:p>
          <w:p w:rsidR="00026B4C" w:rsidRPr="00914642" w:rsidRDefault="00026B4C" w:rsidP="00914642">
            <w:pPr>
              <w:pStyle w:val="ListParagraph"/>
              <w:autoSpaceDE w:val="0"/>
              <w:autoSpaceDN w:val="0"/>
              <w:adjustRightInd w:val="0"/>
              <w:spacing w:after="0" w:line="276" w:lineRule="auto"/>
              <w:ind w:left="360"/>
              <w:jc w:val="both"/>
              <w:rPr>
                <w:rFonts w:asciiTheme="majorHAnsi" w:hAnsiTheme="majorHAnsi" w:cstheme="majorHAnsi"/>
                <w:color w:val="000000"/>
                <w:sz w:val="24"/>
                <w:szCs w:val="24"/>
              </w:rPr>
            </w:pPr>
          </w:p>
          <w:p w:rsidR="00026B4C" w:rsidRPr="00914642" w:rsidRDefault="00026B4C" w:rsidP="00914642">
            <w:pPr>
              <w:autoSpaceDE w:val="0"/>
              <w:autoSpaceDN w:val="0"/>
              <w:adjustRightInd w:val="0"/>
              <w:spacing w:line="276" w:lineRule="auto"/>
              <w:jc w:val="both"/>
              <w:rPr>
                <w:rFonts w:asciiTheme="majorHAnsi" w:hAnsiTheme="majorHAnsi" w:cstheme="majorHAnsi"/>
                <w:b/>
                <w:i/>
                <w:sz w:val="24"/>
                <w:szCs w:val="24"/>
              </w:rPr>
            </w:pPr>
            <w:r w:rsidRPr="00914642">
              <w:rPr>
                <w:rFonts w:asciiTheme="majorHAnsi" w:hAnsiTheme="majorHAnsi" w:cstheme="majorHAnsi"/>
                <w:i/>
                <w:color w:val="000000"/>
                <w:sz w:val="24"/>
                <w:szCs w:val="24"/>
              </w:rPr>
              <w:t xml:space="preserve">        </w:t>
            </w:r>
            <w:r w:rsidR="00914642" w:rsidRPr="00914642">
              <w:rPr>
                <w:rFonts w:asciiTheme="majorHAnsi" w:hAnsiTheme="majorHAnsi" w:cstheme="majorHAnsi"/>
                <w:b/>
                <w:i/>
                <w:color w:val="000000"/>
                <w:sz w:val="24"/>
                <w:szCs w:val="24"/>
              </w:rPr>
              <w:t>Being a global project, work hours could be extended and w</w:t>
            </w:r>
            <w:r w:rsidRPr="00914642">
              <w:rPr>
                <w:rFonts w:asciiTheme="majorHAnsi" w:hAnsiTheme="majorHAnsi" w:cstheme="majorHAnsi"/>
                <w:b/>
                <w:i/>
                <w:color w:val="000000"/>
                <w:sz w:val="24"/>
                <w:szCs w:val="24"/>
              </w:rPr>
              <w:t xml:space="preserve">eekend </w:t>
            </w:r>
            <w:r w:rsidR="00914642" w:rsidRPr="00914642">
              <w:rPr>
                <w:rFonts w:asciiTheme="majorHAnsi" w:hAnsiTheme="majorHAnsi" w:cstheme="majorHAnsi"/>
                <w:b/>
                <w:i/>
                <w:color w:val="000000"/>
                <w:sz w:val="24"/>
                <w:szCs w:val="24"/>
              </w:rPr>
              <w:t xml:space="preserve">work </w:t>
            </w:r>
            <w:r w:rsidRPr="00914642">
              <w:rPr>
                <w:rFonts w:asciiTheme="majorHAnsi" w:hAnsiTheme="majorHAnsi" w:cstheme="majorHAnsi"/>
                <w:b/>
                <w:i/>
                <w:color w:val="000000"/>
                <w:sz w:val="24"/>
                <w:szCs w:val="24"/>
              </w:rPr>
              <w:t xml:space="preserve">shall be required </w:t>
            </w:r>
            <w:r w:rsidR="00914642" w:rsidRPr="00914642">
              <w:rPr>
                <w:rFonts w:asciiTheme="majorHAnsi" w:hAnsiTheme="majorHAnsi" w:cstheme="majorHAnsi"/>
                <w:b/>
                <w:i/>
                <w:color w:val="000000"/>
                <w:sz w:val="24"/>
                <w:szCs w:val="24"/>
              </w:rPr>
              <w:t xml:space="preserve">always </w:t>
            </w:r>
          </w:p>
        </w:tc>
      </w:tr>
      <w:tr w:rsidR="00026B4C" w:rsidRPr="00914642" w:rsidTr="00BE3EEA">
        <w:trPr>
          <w:gridAfter w:val="2"/>
          <w:wAfter w:w="180" w:type="dxa"/>
          <w:tblHeader/>
        </w:trPr>
        <w:tc>
          <w:tcPr>
            <w:tcW w:w="9606" w:type="dxa"/>
            <w:tcBorders>
              <w:top w:val="nil"/>
              <w:left w:val="nil"/>
              <w:bottom w:val="single" w:sz="4" w:space="0" w:color="auto"/>
              <w:right w:val="nil"/>
            </w:tcBorders>
            <w:vAlign w:val="center"/>
          </w:tcPr>
          <w:p w:rsidR="00026B4C" w:rsidRPr="00914642" w:rsidRDefault="00026B4C" w:rsidP="00914642">
            <w:pPr>
              <w:spacing w:after="0" w:line="276" w:lineRule="auto"/>
              <w:jc w:val="both"/>
              <w:rPr>
                <w:rFonts w:asciiTheme="majorHAnsi" w:hAnsiTheme="majorHAnsi" w:cstheme="majorHAnsi"/>
                <w:b/>
                <w:sz w:val="24"/>
                <w:szCs w:val="24"/>
              </w:rPr>
            </w:pPr>
          </w:p>
          <w:p w:rsidR="00026B4C" w:rsidRPr="00914642" w:rsidRDefault="00026B4C" w:rsidP="00914642">
            <w:pPr>
              <w:spacing w:after="0" w:line="276" w:lineRule="auto"/>
              <w:jc w:val="both"/>
              <w:rPr>
                <w:rFonts w:asciiTheme="majorHAnsi" w:hAnsiTheme="majorHAnsi" w:cstheme="majorHAnsi"/>
                <w:b/>
                <w:sz w:val="24"/>
                <w:szCs w:val="24"/>
              </w:rPr>
            </w:pPr>
          </w:p>
          <w:p w:rsidR="00026B4C" w:rsidRPr="00914642" w:rsidRDefault="00026B4C" w:rsidP="00914642">
            <w:pPr>
              <w:spacing w:after="0" w:line="276" w:lineRule="auto"/>
              <w:jc w:val="both"/>
              <w:rPr>
                <w:rFonts w:asciiTheme="majorHAnsi" w:hAnsiTheme="majorHAnsi" w:cstheme="majorHAnsi"/>
                <w:sz w:val="24"/>
                <w:szCs w:val="24"/>
              </w:rPr>
            </w:pPr>
            <w:r w:rsidRPr="00914642">
              <w:rPr>
                <w:rFonts w:asciiTheme="majorHAnsi" w:hAnsiTheme="majorHAnsi" w:cstheme="majorHAnsi"/>
                <w:b/>
                <w:sz w:val="24"/>
                <w:szCs w:val="24"/>
              </w:rPr>
              <w:t xml:space="preserve">Section </w:t>
            </w:r>
            <w:r w:rsidR="008B0943" w:rsidRPr="00914642">
              <w:rPr>
                <w:rFonts w:asciiTheme="majorHAnsi" w:hAnsiTheme="majorHAnsi" w:cstheme="majorHAnsi"/>
                <w:b/>
                <w:sz w:val="24"/>
                <w:szCs w:val="24"/>
              </w:rPr>
              <w:t>4</w:t>
            </w:r>
            <w:r w:rsidRPr="00914642">
              <w:rPr>
                <w:rFonts w:asciiTheme="majorHAnsi" w:hAnsiTheme="majorHAnsi" w:cstheme="majorHAnsi"/>
                <w:b/>
                <w:sz w:val="24"/>
                <w:szCs w:val="24"/>
              </w:rPr>
              <w:t xml:space="preserve"> | Experience </w:t>
            </w:r>
            <w:r w:rsidR="008B0943" w:rsidRPr="00914642">
              <w:rPr>
                <w:rFonts w:asciiTheme="majorHAnsi" w:hAnsiTheme="majorHAnsi" w:cstheme="majorHAnsi"/>
                <w:b/>
                <w:sz w:val="24"/>
                <w:szCs w:val="24"/>
              </w:rPr>
              <w:t xml:space="preserve">, </w:t>
            </w:r>
            <w:r w:rsidRPr="00914642">
              <w:rPr>
                <w:rFonts w:asciiTheme="majorHAnsi" w:hAnsiTheme="majorHAnsi" w:cstheme="majorHAnsi"/>
                <w:b/>
                <w:sz w:val="24"/>
                <w:szCs w:val="24"/>
              </w:rPr>
              <w:t>Qualifications</w:t>
            </w:r>
            <w:r w:rsidR="008B0943" w:rsidRPr="00914642">
              <w:rPr>
                <w:rFonts w:asciiTheme="majorHAnsi" w:hAnsiTheme="majorHAnsi" w:cstheme="majorHAnsi"/>
                <w:b/>
                <w:sz w:val="24"/>
                <w:szCs w:val="24"/>
              </w:rPr>
              <w:t xml:space="preserve"> and Skills</w:t>
            </w:r>
          </w:p>
        </w:tc>
      </w:tr>
      <w:tr w:rsidR="00026B4C" w:rsidRPr="00914642" w:rsidTr="00BE3EEA">
        <w:trPr>
          <w:gridAfter w:val="2"/>
          <w:wAfter w:w="180" w:type="dxa"/>
          <w:trHeight w:val="480"/>
        </w:trPr>
        <w:tc>
          <w:tcPr>
            <w:tcW w:w="9606" w:type="dxa"/>
            <w:tcBorders>
              <w:top w:val="single" w:sz="4" w:space="0" w:color="auto"/>
            </w:tcBorders>
            <w:vAlign w:val="center"/>
          </w:tcPr>
          <w:p w:rsidR="00026B4C" w:rsidRPr="00914642" w:rsidRDefault="00026B4C" w:rsidP="00914642">
            <w:pPr>
              <w:spacing w:after="0" w:line="276" w:lineRule="auto"/>
              <w:jc w:val="both"/>
              <w:rPr>
                <w:rFonts w:asciiTheme="majorHAnsi" w:hAnsiTheme="majorHAnsi" w:cstheme="majorHAnsi"/>
                <w:b/>
                <w:sz w:val="24"/>
                <w:szCs w:val="24"/>
              </w:rPr>
            </w:pPr>
            <w:r w:rsidRPr="00914642">
              <w:rPr>
                <w:rFonts w:asciiTheme="majorHAnsi" w:hAnsiTheme="majorHAnsi" w:cstheme="majorHAnsi"/>
                <w:b/>
                <w:sz w:val="24"/>
                <w:szCs w:val="24"/>
              </w:rPr>
              <w:t>Experience</w:t>
            </w:r>
          </w:p>
          <w:p w:rsidR="00026B4C" w:rsidRPr="007D528D" w:rsidRDefault="00026B4C" w:rsidP="007D528D">
            <w:pPr>
              <w:autoSpaceDE w:val="0"/>
              <w:autoSpaceDN w:val="0"/>
              <w:adjustRightInd w:val="0"/>
              <w:spacing w:line="276" w:lineRule="auto"/>
              <w:jc w:val="both"/>
              <w:rPr>
                <w:rFonts w:asciiTheme="majorHAnsi" w:hAnsiTheme="majorHAnsi" w:cstheme="majorHAnsi"/>
                <w:color w:val="000000"/>
                <w:sz w:val="24"/>
                <w:szCs w:val="24"/>
              </w:rPr>
            </w:pPr>
            <w:r w:rsidRPr="00914642">
              <w:rPr>
                <w:rFonts w:asciiTheme="majorHAnsi" w:hAnsiTheme="majorHAnsi" w:cstheme="majorHAnsi"/>
                <w:color w:val="000000"/>
                <w:sz w:val="24"/>
                <w:szCs w:val="24"/>
              </w:rPr>
              <w:t xml:space="preserve">Around </w:t>
            </w:r>
            <w:r w:rsidR="007D528D">
              <w:rPr>
                <w:rFonts w:asciiTheme="majorHAnsi" w:hAnsiTheme="majorHAnsi" w:cstheme="majorHAnsi"/>
                <w:color w:val="000000"/>
                <w:sz w:val="24"/>
                <w:szCs w:val="24"/>
              </w:rPr>
              <w:t>5</w:t>
            </w:r>
            <w:r w:rsidR="00F73D90" w:rsidRPr="00914642">
              <w:rPr>
                <w:rFonts w:asciiTheme="majorHAnsi" w:hAnsiTheme="majorHAnsi" w:cstheme="majorHAnsi"/>
                <w:color w:val="000000"/>
                <w:sz w:val="24"/>
                <w:szCs w:val="24"/>
              </w:rPr>
              <w:t>+</w:t>
            </w:r>
            <w:r w:rsidRPr="00914642">
              <w:rPr>
                <w:rFonts w:asciiTheme="majorHAnsi" w:hAnsiTheme="majorHAnsi" w:cstheme="majorHAnsi"/>
                <w:color w:val="000000"/>
                <w:sz w:val="24"/>
                <w:szCs w:val="24"/>
              </w:rPr>
              <w:t xml:space="preserve"> </w:t>
            </w:r>
            <w:r w:rsidR="007D528D">
              <w:rPr>
                <w:rFonts w:asciiTheme="majorHAnsi" w:hAnsiTheme="majorHAnsi" w:cstheme="majorHAnsi"/>
                <w:color w:val="000000"/>
                <w:sz w:val="24"/>
                <w:szCs w:val="24"/>
              </w:rPr>
              <w:t>years of work e</w:t>
            </w:r>
            <w:r w:rsidRPr="00914642">
              <w:rPr>
                <w:rFonts w:asciiTheme="majorHAnsi" w:hAnsiTheme="majorHAnsi" w:cstheme="majorHAnsi"/>
                <w:color w:val="000000"/>
                <w:sz w:val="24"/>
                <w:szCs w:val="24"/>
              </w:rPr>
              <w:t>xperience in national/</w:t>
            </w:r>
            <w:r w:rsidR="007D528D">
              <w:rPr>
                <w:rFonts w:asciiTheme="majorHAnsi" w:hAnsiTheme="majorHAnsi" w:cstheme="majorHAnsi"/>
                <w:color w:val="000000"/>
                <w:sz w:val="24"/>
                <w:szCs w:val="24"/>
              </w:rPr>
              <w:t>international</w:t>
            </w:r>
            <w:r w:rsidRPr="00914642">
              <w:rPr>
                <w:rFonts w:asciiTheme="majorHAnsi" w:hAnsiTheme="majorHAnsi" w:cstheme="majorHAnsi"/>
                <w:color w:val="000000"/>
                <w:sz w:val="24"/>
                <w:szCs w:val="24"/>
              </w:rPr>
              <w:t xml:space="preserve"> NGO with </w:t>
            </w:r>
            <w:r w:rsidR="007D528D">
              <w:rPr>
                <w:rFonts w:asciiTheme="majorHAnsi" w:hAnsiTheme="majorHAnsi" w:cstheme="majorHAnsi"/>
                <w:color w:val="000000"/>
                <w:sz w:val="24"/>
                <w:szCs w:val="24"/>
              </w:rPr>
              <w:t xml:space="preserve">exposure to </w:t>
            </w:r>
            <w:r w:rsidRPr="00914642">
              <w:rPr>
                <w:rFonts w:asciiTheme="majorHAnsi" w:hAnsiTheme="majorHAnsi" w:cstheme="majorHAnsi"/>
                <w:color w:val="000000"/>
                <w:sz w:val="24"/>
                <w:szCs w:val="24"/>
              </w:rPr>
              <w:t xml:space="preserve">working </w:t>
            </w:r>
            <w:r w:rsidR="007D528D">
              <w:rPr>
                <w:rFonts w:asciiTheme="majorHAnsi" w:hAnsiTheme="majorHAnsi" w:cstheme="majorHAnsi"/>
                <w:color w:val="000000"/>
                <w:sz w:val="24"/>
                <w:szCs w:val="24"/>
              </w:rPr>
              <w:t>with youth at transnational level is a must</w:t>
            </w:r>
          </w:p>
        </w:tc>
      </w:tr>
      <w:tr w:rsidR="00026B4C" w:rsidRPr="00914642" w:rsidTr="00BE3EEA">
        <w:trPr>
          <w:gridAfter w:val="2"/>
          <w:wAfter w:w="180" w:type="dxa"/>
          <w:trHeight w:val="480"/>
        </w:trPr>
        <w:tc>
          <w:tcPr>
            <w:tcW w:w="9606" w:type="dxa"/>
            <w:tcBorders>
              <w:top w:val="single" w:sz="4" w:space="0" w:color="auto"/>
              <w:bottom w:val="single" w:sz="4" w:space="0" w:color="auto"/>
            </w:tcBorders>
            <w:vAlign w:val="center"/>
          </w:tcPr>
          <w:p w:rsidR="00026B4C" w:rsidRPr="00914642" w:rsidRDefault="00026B4C" w:rsidP="00914642">
            <w:pPr>
              <w:spacing w:after="0" w:line="276" w:lineRule="auto"/>
              <w:jc w:val="both"/>
              <w:rPr>
                <w:rFonts w:asciiTheme="majorHAnsi" w:hAnsiTheme="majorHAnsi" w:cstheme="majorHAnsi"/>
                <w:b/>
                <w:sz w:val="24"/>
                <w:szCs w:val="24"/>
              </w:rPr>
            </w:pPr>
            <w:r w:rsidRPr="00914642">
              <w:rPr>
                <w:rFonts w:asciiTheme="majorHAnsi" w:hAnsiTheme="majorHAnsi" w:cstheme="majorHAnsi"/>
                <w:b/>
                <w:sz w:val="24"/>
                <w:szCs w:val="24"/>
              </w:rPr>
              <w:t xml:space="preserve">Educational Qualifications </w:t>
            </w:r>
          </w:p>
          <w:p w:rsidR="00026B4C" w:rsidRPr="00914642" w:rsidRDefault="00026B4C" w:rsidP="00914642">
            <w:pPr>
              <w:autoSpaceDE w:val="0"/>
              <w:autoSpaceDN w:val="0"/>
              <w:adjustRightInd w:val="0"/>
              <w:spacing w:line="276" w:lineRule="auto"/>
              <w:jc w:val="both"/>
              <w:rPr>
                <w:rFonts w:asciiTheme="majorHAnsi" w:hAnsiTheme="majorHAnsi" w:cstheme="majorHAnsi"/>
                <w:sz w:val="24"/>
                <w:szCs w:val="24"/>
              </w:rPr>
            </w:pPr>
            <w:r w:rsidRPr="00914642">
              <w:rPr>
                <w:rFonts w:asciiTheme="majorHAnsi" w:hAnsiTheme="majorHAnsi" w:cstheme="majorHAnsi"/>
                <w:color w:val="000000"/>
                <w:sz w:val="24"/>
                <w:szCs w:val="24"/>
              </w:rPr>
              <w:t>Masters or Bachelors in any recognize</w:t>
            </w:r>
            <w:r w:rsidR="007D528D">
              <w:rPr>
                <w:rFonts w:asciiTheme="majorHAnsi" w:hAnsiTheme="majorHAnsi" w:cstheme="majorHAnsi"/>
                <w:color w:val="000000"/>
                <w:sz w:val="24"/>
                <w:szCs w:val="24"/>
              </w:rPr>
              <w:t xml:space="preserve">d discipline or social sciences/law </w:t>
            </w:r>
            <w:r w:rsidRPr="00914642">
              <w:rPr>
                <w:rFonts w:asciiTheme="majorHAnsi" w:hAnsiTheme="majorHAnsi" w:cstheme="majorHAnsi"/>
                <w:color w:val="000000"/>
                <w:sz w:val="24"/>
                <w:szCs w:val="24"/>
              </w:rPr>
              <w:t>from an institute of repute.</w:t>
            </w:r>
          </w:p>
        </w:tc>
      </w:tr>
      <w:tr w:rsidR="009342AD" w:rsidRPr="00914642" w:rsidTr="00BE3EEA">
        <w:trPr>
          <w:gridAfter w:val="2"/>
          <w:wAfter w:w="180" w:type="dxa"/>
          <w:trHeight w:val="480"/>
        </w:trPr>
        <w:tc>
          <w:tcPr>
            <w:tcW w:w="9606" w:type="dxa"/>
            <w:tcBorders>
              <w:top w:val="single" w:sz="4" w:space="0" w:color="auto"/>
              <w:bottom w:val="single" w:sz="4" w:space="0" w:color="auto"/>
            </w:tcBorders>
            <w:vAlign w:val="center"/>
          </w:tcPr>
          <w:p w:rsidR="009342AD" w:rsidRPr="00914642" w:rsidRDefault="009342AD" w:rsidP="00914642">
            <w:pPr>
              <w:shd w:val="clear" w:color="auto" w:fill="FFFFFF"/>
              <w:spacing w:before="180" w:after="0" w:line="276" w:lineRule="auto"/>
              <w:rPr>
                <w:rFonts w:asciiTheme="majorHAnsi" w:eastAsia="Times New Roman" w:hAnsiTheme="majorHAnsi" w:cstheme="majorHAnsi"/>
                <w:color w:val="202124"/>
                <w:spacing w:val="-5"/>
                <w:sz w:val="24"/>
                <w:szCs w:val="24"/>
              </w:rPr>
            </w:pPr>
            <w:r w:rsidRPr="00914642">
              <w:rPr>
                <w:rFonts w:asciiTheme="majorHAnsi" w:eastAsia="Times New Roman" w:hAnsiTheme="majorHAnsi" w:cstheme="majorHAnsi"/>
                <w:b/>
                <w:bCs/>
                <w:color w:val="202124"/>
                <w:spacing w:val="-5"/>
                <w:sz w:val="24"/>
                <w:szCs w:val="24"/>
              </w:rPr>
              <w:t>Skills Requirements:</w:t>
            </w:r>
          </w:p>
          <w:p w:rsidR="009342AD" w:rsidRPr="00914642" w:rsidRDefault="009342AD" w:rsidP="00914642">
            <w:pPr>
              <w:numPr>
                <w:ilvl w:val="0"/>
                <w:numId w:val="10"/>
              </w:numPr>
              <w:shd w:val="clear" w:color="auto" w:fill="FFFFFF"/>
              <w:spacing w:after="0" w:line="276" w:lineRule="auto"/>
              <w:rPr>
                <w:rFonts w:asciiTheme="majorHAnsi" w:eastAsia="Times New Roman" w:hAnsiTheme="majorHAnsi" w:cstheme="majorHAnsi"/>
                <w:color w:val="202124"/>
                <w:spacing w:val="-5"/>
                <w:sz w:val="24"/>
                <w:szCs w:val="24"/>
              </w:rPr>
            </w:pPr>
            <w:r w:rsidRPr="00914642">
              <w:rPr>
                <w:rFonts w:asciiTheme="majorHAnsi" w:eastAsia="Times New Roman" w:hAnsiTheme="majorHAnsi" w:cstheme="majorHAnsi"/>
                <w:color w:val="202124"/>
                <w:spacing w:val="-5"/>
                <w:sz w:val="24"/>
                <w:szCs w:val="24"/>
              </w:rPr>
              <w:t xml:space="preserve">Proven working experience </w:t>
            </w:r>
            <w:r w:rsidR="00BC688A" w:rsidRPr="00914642">
              <w:rPr>
                <w:rFonts w:asciiTheme="majorHAnsi" w:eastAsia="Times New Roman" w:hAnsiTheme="majorHAnsi" w:cstheme="majorHAnsi"/>
                <w:color w:val="202124"/>
                <w:spacing w:val="-5"/>
                <w:sz w:val="24"/>
                <w:szCs w:val="24"/>
              </w:rPr>
              <w:t xml:space="preserve">and skills </w:t>
            </w:r>
            <w:r w:rsidRPr="00914642">
              <w:rPr>
                <w:rFonts w:asciiTheme="majorHAnsi" w:eastAsia="Times New Roman" w:hAnsiTheme="majorHAnsi" w:cstheme="majorHAnsi"/>
                <w:color w:val="202124"/>
                <w:spacing w:val="-5"/>
                <w:sz w:val="24"/>
                <w:szCs w:val="24"/>
              </w:rPr>
              <w:t>in project</w:t>
            </w:r>
            <w:r w:rsidR="007D528D">
              <w:rPr>
                <w:rFonts w:asciiTheme="majorHAnsi" w:eastAsia="Times New Roman" w:hAnsiTheme="majorHAnsi" w:cstheme="majorHAnsi"/>
                <w:color w:val="202124"/>
                <w:spacing w:val="-5"/>
                <w:sz w:val="24"/>
                <w:szCs w:val="24"/>
              </w:rPr>
              <w:t xml:space="preserve"> coordination, </w:t>
            </w:r>
            <w:bookmarkStart w:id="0" w:name="_GoBack"/>
            <w:bookmarkEnd w:id="0"/>
            <w:r w:rsidR="00BC688A" w:rsidRPr="00914642">
              <w:rPr>
                <w:rFonts w:asciiTheme="majorHAnsi" w:eastAsia="Times New Roman" w:hAnsiTheme="majorHAnsi" w:cstheme="majorHAnsi"/>
                <w:color w:val="202124"/>
                <w:spacing w:val="-5"/>
                <w:sz w:val="24"/>
                <w:szCs w:val="24"/>
              </w:rPr>
              <w:t xml:space="preserve">process planning </w:t>
            </w:r>
            <w:r w:rsidR="00F73D90" w:rsidRPr="00914642">
              <w:rPr>
                <w:rFonts w:asciiTheme="majorHAnsi" w:eastAsia="Times New Roman" w:hAnsiTheme="majorHAnsi" w:cstheme="majorHAnsi"/>
                <w:color w:val="202124"/>
                <w:spacing w:val="-5"/>
                <w:sz w:val="24"/>
                <w:szCs w:val="24"/>
              </w:rPr>
              <w:t>and</w:t>
            </w:r>
            <w:r w:rsidRPr="00914642">
              <w:rPr>
                <w:rFonts w:asciiTheme="majorHAnsi" w:eastAsia="Times New Roman" w:hAnsiTheme="majorHAnsi" w:cstheme="majorHAnsi"/>
                <w:color w:val="202124"/>
                <w:spacing w:val="-5"/>
                <w:sz w:val="24"/>
                <w:szCs w:val="24"/>
              </w:rPr>
              <w:t xml:space="preserve"> management</w:t>
            </w:r>
          </w:p>
          <w:p w:rsidR="009342AD" w:rsidRPr="00914642" w:rsidRDefault="009342AD" w:rsidP="00914642">
            <w:pPr>
              <w:numPr>
                <w:ilvl w:val="0"/>
                <w:numId w:val="10"/>
              </w:numPr>
              <w:shd w:val="clear" w:color="auto" w:fill="FFFFFF"/>
              <w:spacing w:after="0" w:line="276" w:lineRule="auto"/>
              <w:rPr>
                <w:rFonts w:asciiTheme="majorHAnsi" w:eastAsia="Times New Roman" w:hAnsiTheme="majorHAnsi" w:cstheme="majorHAnsi"/>
                <w:color w:val="202124"/>
                <w:spacing w:val="-5"/>
                <w:sz w:val="24"/>
                <w:szCs w:val="24"/>
              </w:rPr>
            </w:pPr>
            <w:r w:rsidRPr="00914642">
              <w:rPr>
                <w:rFonts w:asciiTheme="majorHAnsi" w:eastAsia="Times New Roman" w:hAnsiTheme="majorHAnsi" w:cstheme="majorHAnsi"/>
                <w:color w:val="202124"/>
                <w:spacing w:val="-5"/>
                <w:sz w:val="24"/>
                <w:szCs w:val="24"/>
              </w:rPr>
              <w:t xml:space="preserve">Excellent </w:t>
            </w:r>
            <w:r w:rsidR="008B0943" w:rsidRPr="00914642">
              <w:rPr>
                <w:rFonts w:asciiTheme="majorHAnsi" w:eastAsia="Times New Roman" w:hAnsiTheme="majorHAnsi" w:cstheme="majorHAnsi"/>
                <w:color w:val="202124"/>
                <w:spacing w:val="-5"/>
                <w:sz w:val="24"/>
                <w:szCs w:val="24"/>
              </w:rPr>
              <w:t xml:space="preserve">verbal Communication skills, </w:t>
            </w:r>
            <w:r w:rsidR="007D528D">
              <w:rPr>
                <w:rFonts w:asciiTheme="majorHAnsi" w:eastAsia="Times New Roman" w:hAnsiTheme="majorHAnsi" w:cstheme="majorHAnsi"/>
                <w:color w:val="202124"/>
                <w:spacing w:val="-5"/>
                <w:sz w:val="24"/>
                <w:szCs w:val="24"/>
              </w:rPr>
              <w:t>especially with international audience</w:t>
            </w:r>
          </w:p>
          <w:p w:rsidR="009342AD" w:rsidRPr="00914642" w:rsidRDefault="009342AD" w:rsidP="00914642">
            <w:pPr>
              <w:numPr>
                <w:ilvl w:val="0"/>
                <w:numId w:val="10"/>
              </w:numPr>
              <w:shd w:val="clear" w:color="auto" w:fill="FFFFFF"/>
              <w:spacing w:after="0" w:line="276" w:lineRule="auto"/>
              <w:rPr>
                <w:rFonts w:asciiTheme="majorHAnsi" w:eastAsia="Times New Roman" w:hAnsiTheme="majorHAnsi" w:cstheme="majorHAnsi"/>
                <w:color w:val="202124"/>
                <w:spacing w:val="-5"/>
                <w:sz w:val="24"/>
                <w:szCs w:val="24"/>
              </w:rPr>
            </w:pPr>
            <w:r w:rsidRPr="00914642">
              <w:rPr>
                <w:rFonts w:asciiTheme="majorHAnsi" w:eastAsia="Times New Roman" w:hAnsiTheme="majorHAnsi" w:cstheme="majorHAnsi"/>
                <w:color w:val="202124"/>
                <w:spacing w:val="-5"/>
                <w:sz w:val="24"/>
                <w:szCs w:val="24"/>
              </w:rPr>
              <w:t>Excellent written communication skills</w:t>
            </w:r>
            <w:r w:rsidR="00BC688A" w:rsidRPr="00914642">
              <w:rPr>
                <w:rFonts w:asciiTheme="majorHAnsi" w:eastAsia="Times New Roman" w:hAnsiTheme="majorHAnsi" w:cstheme="majorHAnsi"/>
                <w:color w:val="202124"/>
                <w:spacing w:val="-5"/>
                <w:sz w:val="24"/>
                <w:szCs w:val="24"/>
              </w:rPr>
              <w:t>, including report writing skills</w:t>
            </w:r>
            <w:r w:rsidR="007D528D">
              <w:rPr>
                <w:rFonts w:asciiTheme="majorHAnsi" w:eastAsia="Times New Roman" w:hAnsiTheme="majorHAnsi" w:cstheme="majorHAnsi"/>
                <w:color w:val="202124"/>
                <w:spacing w:val="-5"/>
                <w:sz w:val="24"/>
                <w:szCs w:val="24"/>
              </w:rPr>
              <w:t>, social media posts etc</w:t>
            </w:r>
            <w:r w:rsidR="00BC688A" w:rsidRPr="00914642">
              <w:rPr>
                <w:rFonts w:asciiTheme="majorHAnsi" w:eastAsia="Times New Roman" w:hAnsiTheme="majorHAnsi" w:cstheme="majorHAnsi"/>
                <w:color w:val="202124"/>
                <w:spacing w:val="-5"/>
                <w:sz w:val="24"/>
                <w:szCs w:val="24"/>
              </w:rPr>
              <w:t>.</w:t>
            </w:r>
          </w:p>
          <w:p w:rsidR="009342AD" w:rsidRPr="00914642" w:rsidRDefault="00BC688A" w:rsidP="00914642">
            <w:pPr>
              <w:numPr>
                <w:ilvl w:val="0"/>
                <w:numId w:val="10"/>
              </w:numPr>
              <w:shd w:val="clear" w:color="auto" w:fill="FFFFFF"/>
              <w:spacing w:after="0" w:line="276" w:lineRule="auto"/>
              <w:rPr>
                <w:rFonts w:asciiTheme="majorHAnsi" w:eastAsia="Times New Roman" w:hAnsiTheme="majorHAnsi" w:cstheme="majorHAnsi"/>
                <w:color w:val="202124"/>
                <w:spacing w:val="-5"/>
                <w:sz w:val="24"/>
                <w:szCs w:val="24"/>
              </w:rPr>
            </w:pPr>
            <w:r w:rsidRPr="00914642">
              <w:rPr>
                <w:rFonts w:asciiTheme="majorHAnsi" w:eastAsia="Times New Roman" w:hAnsiTheme="majorHAnsi" w:cstheme="majorHAnsi"/>
                <w:color w:val="202124"/>
                <w:spacing w:val="-5"/>
                <w:sz w:val="24"/>
                <w:szCs w:val="24"/>
              </w:rPr>
              <w:t xml:space="preserve">Good </w:t>
            </w:r>
            <w:r w:rsidR="009342AD" w:rsidRPr="00914642">
              <w:rPr>
                <w:rFonts w:asciiTheme="majorHAnsi" w:eastAsia="Times New Roman" w:hAnsiTheme="majorHAnsi" w:cstheme="majorHAnsi"/>
                <w:color w:val="202124"/>
                <w:spacing w:val="-5"/>
                <w:sz w:val="24"/>
                <w:szCs w:val="24"/>
              </w:rPr>
              <w:t>organizational skills including attention to detail and multitasking skills</w:t>
            </w:r>
          </w:p>
          <w:p w:rsidR="009342AD" w:rsidRPr="00914642" w:rsidRDefault="009342AD" w:rsidP="00914642">
            <w:pPr>
              <w:numPr>
                <w:ilvl w:val="0"/>
                <w:numId w:val="10"/>
              </w:numPr>
              <w:shd w:val="clear" w:color="auto" w:fill="FFFFFF"/>
              <w:spacing w:after="0" w:line="276" w:lineRule="auto"/>
              <w:rPr>
                <w:rFonts w:asciiTheme="majorHAnsi" w:eastAsia="Times New Roman" w:hAnsiTheme="majorHAnsi" w:cstheme="majorHAnsi"/>
                <w:color w:val="202124"/>
                <w:spacing w:val="-5"/>
                <w:sz w:val="24"/>
                <w:szCs w:val="24"/>
              </w:rPr>
            </w:pPr>
            <w:r w:rsidRPr="00914642">
              <w:rPr>
                <w:rFonts w:asciiTheme="majorHAnsi" w:eastAsia="Times New Roman" w:hAnsiTheme="majorHAnsi" w:cstheme="majorHAnsi"/>
                <w:color w:val="202124"/>
                <w:spacing w:val="-5"/>
                <w:sz w:val="24"/>
                <w:szCs w:val="24"/>
              </w:rPr>
              <w:t>Strong working knowledge of Microsoft Office</w:t>
            </w:r>
          </w:p>
          <w:p w:rsidR="009342AD" w:rsidRPr="00914642" w:rsidRDefault="007D528D" w:rsidP="007D528D">
            <w:pPr>
              <w:numPr>
                <w:ilvl w:val="0"/>
                <w:numId w:val="10"/>
              </w:numPr>
              <w:shd w:val="clear" w:color="auto" w:fill="FFFFFF"/>
              <w:spacing w:after="0" w:line="276" w:lineRule="auto"/>
              <w:rPr>
                <w:rFonts w:asciiTheme="majorHAnsi" w:hAnsiTheme="majorHAnsi" w:cstheme="majorHAnsi"/>
                <w:b/>
                <w:sz w:val="24"/>
                <w:szCs w:val="24"/>
              </w:rPr>
            </w:pPr>
            <w:r>
              <w:rPr>
                <w:rFonts w:asciiTheme="majorHAnsi" w:eastAsia="Times New Roman" w:hAnsiTheme="majorHAnsi" w:cstheme="majorHAnsi"/>
                <w:color w:val="202124"/>
                <w:spacing w:val="-5"/>
                <w:sz w:val="24"/>
                <w:szCs w:val="24"/>
              </w:rPr>
              <w:t>Developing and Tracking Budget</w:t>
            </w:r>
          </w:p>
        </w:tc>
      </w:tr>
    </w:tbl>
    <w:p w:rsidR="00332528" w:rsidRPr="00914642" w:rsidRDefault="00332528" w:rsidP="00914642">
      <w:pPr>
        <w:spacing w:line="276" w:lineRule="auto"/>
        <w:rPr>
          <w:rFonts w:asciiTheme="majorHAnsi" w:hAnsiTheme="majorHAnsi" w:cstheme="majorHAnsi"/>
          <w:sz w:val="24"/>
          <w:szCs w:val="24"/>
        </w:rPr>
      </w:pPr>
    </w:p>
    <w:sectPr w:rsidR="00332528" w:rsidRPr="00914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8B0"/>
    <w:multiLevelType w:val="hybridMultilevel"/>
    <w:tmpl w:val="FD5AFE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424B9D"/>
    <w:multiLevelType w:val="hybridMultilevel"/>
    <w:tmpl w:val="08C8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385BBD"/>
    <w:multiLevelType w:val="multilevel"/>
    <w:tmpl w:val="4936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A6C1E"/>
    <w:multiLevelType w:val="multilevel"/>
    <w:tmpl w:val="12DE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51A4F"/>
    <w:multiLevelType w:val="hybridMultilevel"/>
    <w:tmpl w:val="A8E85DAE"/>
    <w:lvl w:ilvl="0" w:tplc="BBBA58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0FF54BC"/>
    <w:multiLevelType w:val="multilevel"/>
    <w:tmpl w:val="E95C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A320D"/>
    <w:multiLevelType w:val="multilevel"/>
    <w:tmpl w:val="B2E8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13F52"/>
    <w:multiLevelType w:val="hybridMultilevel"/>
    <w:tmpl w:val="F76ED8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E1D2663"/>
    <w:multiLevelType w:val="multilevel"/>
    <w:tmpl w:val="BC5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325287"/>
    <w:multiLevelType w:val="hybridMultilevel"/>
    <w:tmpl w:val="877AF5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5BF92DE5"/>
    <w:multiLevelType w:val="hybridMultilevel"/>
    <w:tmpl w:val="3CD88C1A"/>
    <w:lvl w:ilvl="0" w:tplc="C2F2751C">
      <w:start w:val="31"/>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6CA4306C"/>
    <w:multiLevelType w:val="multilevel"/>
    <w:tmpl w:val="DCFE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6"/>
  </w:num>
  <w:num w:numId="4">
    <w:abstractNumId w:val="3"/>
  </w:num>
  <w:num w:numId="5">
    <w:abstractNumId w:val="2"/>
  </w:num>
  <w:num w:numId="6">
    <w:abstractNumId w:val="5"/>
  </w:num>
  <w:num w:numId="7">
    <w:abstractNumId w:val="0"/>
  </w:num>
  <w:num w:numId="8">
    <w:abstractNumId w:val="7"/>
  </w:num>
  <w:num w:numId="9">
    <w:abstractNumId w:val="9"/>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59"/>
    <w:rsid w:val="00011FC3"/>
    <w:rsid w:val="00026B4C"/>
    <w:rsid w:val="00332528"/>
    <w:rsid w:val="005554E3"/>
    <w:rsid w:val="005B5E1A"/>
    <w:rsid w:val="006D1701"/>
    <w:rsid w:val="007D528D"/>
    <w:rsid w:val="008B0943"/>
    <w:rsid w:val="00914642"/>
    <w:rsid w:val="009342AD"/>
    <w:rsid w:val="00A65859"/>
    <w:rsid w:val="00BC688A"/>
    <w:rsid w:val="00F7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1733E-664C-43C3-B555-AED3096F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859"/>
    <w:rPr>
      <w:b/>
      <w:bCs/>
    </w:rPr>
  </w:style>
  <w:style w:type="paragraph" w:styleId="ListParagraph">
    <w:name w:val="List Paragraph"/>
    <w:basedOn w:val="Normal"/>
    <w:uiPriority w:val="34"/>
    <w:qFormat/>
    <w:rsid w:val="00A65859"/>
    <w:pPr>
      <w:ind w:left="720"/>
      <w:contextualSpacing/>
    </w:pPr>
  </w:style>
  <w:style w:type="paragraph" w:customStyle="1" w:styleId="Default">
    <w:name w:val="Default"/>
    <w:rsid w:val="00A6585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leaverscommunity.org/" TargetMode="External"/><Relationship Id="rId3" Type="http://schemas.openxmlformats.org/officeDocument/2006/relationships/settings" Target="settings.xml"/><Relationship Id="rId7" Type="http://schemas.openxmlformats.org/officeDocument/2006/relationships/hyperlink" Target="http://www.careleaverscommun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leaverscommunity.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 15</cp:lastModifiedBy>
  <cp:revision>10</cp:revision>
  <dcterms:created xsi:type="dcterms:W3CDTF">2019-10-15T08:08:00Z</dcterms:created>
  <dcterms:modified xsi:type="dcterms:W3CDTF">2021-07-14T18:14:00Z</dcterms:modified>
</cp:coreProperties>
</file>