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BC" w:rsidRPr="00917E41" w:rsidRDefault="008168A1">
      <w:pPr>
        <w:spacing w:after="0"/>
        <w:jc w:val="both"/>
        <w:rPr>
          <w:rFonts w:cs="Times New Roman"/>
          <w:b/>
          <w:sz w:val="24"/>
          <w:szCs w:val="24"/>
        </w:rPr>
      </w:pPr>
      <w:r w:rsidRPr="00917E41">
        <w:rPr>
          <w:rFonts w:cs="Times New Roman"/>
          <w:b/>
          <w:noProof/>
          <w:sz w:val="24"/>
          <w:szCs w:val="24"/>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dayanCare Logo- 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94535" cy="781050"/>
                    </a:xfrm>
                    <a:prstGeom prst="rect">
                      <a:avLst/>
                    </a:prstGeom>
                    <a:noFill/>
                  </pic:spPr>
                </pic:pic>
              </a:graphicData>
            </a:graphic>
          </wp:anchor>
        </w:drawing>
      </w:r>
      <w:r w:rsidRPr="00917E41">
        <w:rPr>
          <w:rFonts w:cs="Times New Roman"/>
          <w:b/>
          <w:sz w:val="24"/>
          <w:szCs w:val="24"/>
        </w:rPr>
        <w:t xml:space="preserve">Position: </w:t>
      </w:r>
      <w:r w:rsidR="007C15C6" w:rsidRPr="00897A13">
        <w:rPr>
          <w:rFonts w:cs="Arial"/>
          <w:b/>
          <w:sz w:val="24"/>
          <w:szCs w:val="24"/>
          <w:shd w:val="clear" w:color="auto" w:fill="FFFFFF"/>
        </w:rPr>
        <w:t>D</w:t>
      </w:r>
      <w:r w:rsidR="007C15C6" w:rsidRPr="00897A13">
        <w:rPr>
          <w:rFonts w:cs="Arial"/>
          <w:b/>
          <w:sz w:val="24"/>
          <w:szCs w:val="24"/>
          <w:shd w:val="clear" w:color="auto" w:fill="FFFFFF"/>
        </w:rPr>
        <w:t>istrict coordinator</w:t>
      </w:r>
      <w:r w:rsidRPr="00917E41">
        <w:rPr>
          <w:rFonts w:cs="Times New Roman"/>
          <w:b/>
          <w:sz w:val="24"/>
          <w:szCs w:val="24"/>
        </w:rPr>
        <w:t>,</w:t>
      </w:r>
      <w:r w:rsidRPr="00917E41">
        <w:rPr>
          <w:rFonts w:cs="Times New Roman"/>
          <w:b/>
          <w:sz w:val="24"/>
          <w:szCs w:val="24"/>
        </w:rPr>
        <w:t xml:space="preserve"> </w:t>
      </w:r>
      <w:r w:rsidRPr="00917E41">
        <w:rPr>
          <w:b/>
          <w:sz w:val="24"/>
          <w:szCs w:val="24"/>
        </w:rPr>
        <w:t>A</w:t>
      </w:r>
      <w:r w:rsidRPr="00917E41">
        <w:rPr>
          <w:b/>
          <w:sz w:val="24"/>
          <w:szCs w:val="24"/>
        </w:rPr>
        <w:t>lternative Care</w:t>
      </w:r>
    </w:p>
    <w:p w:rsidR="009C56BC" w:rsidRPr="00917E41" w:rsidRDefault="008168A1">
      <w:pPr>
        <w:spacing w:after="0"/>
        <w:jc w:val="both"/>
        <w:rPr>
          <w:rFonts w:cs="Times New Roman"/>
          <w:b/>
          <w:sz w:val="24"/>
          <w:szCs w:val="24"/>
        </w:rPr>
      </w:pPr>
      <w:r w:rsidRPr="00917E41">
        <w:rPr>
          <w:rFonts w:cs="Times New Roman"/>
          <w:b/>
          <w:sz w:val="24"/>
          <w:szCs w:val="24"/>
        </w:rPr>
        <w:t xml:space="preserve">Location:  </w:t>
      </w:r>
      <w:r w:rsidR="007C15C6" w:rsidRPr="00917E41">
        <w:rPr>
          <w:rFonts w:cs="Times New Roman"/>
          <w:b/>
          <w:sz w:val="24"/>
          <w:szCs w:val="24"/>
        </w:rPr>
        <w:t>Gaya</w:t>
      </w:r>
      <w:r w:rsidRPr="00917E41">
        <w:rPr>
          <w:rFonts w:cs="Times New Roman"/>
          <w:b/>
          <w:sz w:val="24"/>
          <w:szCs w:val="24"/>
        </w:rPr>
        <w:t>, Bihar</w:t>
      </w:r>
      <w:bookmarkStart w:id="0" w:name="_GoBack"/>
      <w:bookmarkEnd w:id="0"/>
    </w:p>
    <w:p w:rsidR="009C56BC" w:rsidRPr="00917E41" w:rsidRDefault="008168A1">
      <w:pPr>
        <w:spacing w:after="0"/>
        <w:jc w:val="both"/>
        <w:rPr>
          <w:rFonts w:cs="Times New Roman"/>
          <w:b/>
          <w:sz w:val="24"/>
          <w:szCs w:val="24"/>
        </w:rPr>
      </w:pPr>
      <w:r w:rsidRPr="00917E41">
        <w:rPr>
          <w:rFonts w:cs="Times New Roman"/>
          <w:b/>
          <w:sz w:val="24"/>
          <w:szCs w:val="24"/>
        </w:rPr>
        <w:t xml:space="preserve">Reports to: Project Manager </w:t>
      </w:r>
    </w:p>
    <w:p w:rsidR="009C56BC" w:rsidRPr="00917E41" w:rsidRDefault="009C56BC">
      <w:pPr>
        <w:spacing w:after="0"/>
        <w:jc w:val="both"/>
        <w:rPr>
          <w:rFonts w:cs="Times New Roman"/>
          <w:b/>
          <w:sz w:val="24"/>
          <w:szCs w:val="24"/>
        </w:rPr>
      </w:pPr>
    </w:p>
    <w:tbl>
      <w:tblPr>
        <w:tblpPr w:leftFromText="180" w:rightFromText="180" w:vertAnchor="text" w:tblpY="1"/>
        <w:tblOverlap w:val="never"/>
        <w:tblW w:w="10026" w:type="dxa"/>
        <w:tblLook w:val="04A0" w:firstRow="1" w:lastRow="0" w:firstColumn="1" w:lastColumn="0" w:noHBand="0" w:noVBand="1"/>
      </w:tblPr>
      <w:tblGrid>
        <w:gridCol w:w="9766"/>
        <w:gridCol w:w="260"/>
      </w:tblGrid>
      <w:tr w:rsidR="00917E41" w:rsidRPr="00917E41">
        <w:trPr>
          <w:trHeight w:val="80"/>
        </w:trPr>
        <w:tc>
          <w:tcPr>
            <w:tcW w:w="9766"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17E41" w:rsidRPr="00917E41">
              <w:tc>
                <w:tcPr>
                  <w:tcW w:w="9540" w:type="dxa"/>
                  <w:tcBorders>
                    <w:top w:val="nil"/>
                    <w:left w:val="nil"/>
                    <w:bottom w:val="single" w:sz="4" w:space="0" w:color="auto"/>
                    <w:right w:val="nil"/>
                  </w:tcBorders>
                  <w:vAlign w:val="center"/>
                </w:tcPr>
                <w:p w:rsidR="009C56BC" w:rsidRPr="00917E41" w:rsidRDefault="008168A1">
                  <w:pPr>
                    <w:spacing w:after="0" w:line="240" w:lineRule="auto"/>
                    <w:rPr>
                      <w:rFonts w:cs="Times New Roman"/>
                      <w:b/>
                      <w:sz w:val="24"/>
                      <w:szCs w:val="24"/>
                    </w:rPr>
                  </w:pPr>
                  <w:r w:rsidRPr="00917E41">
                    <w:rPr>
                      <w:rFonts w:cs="Times New Roman"/>
                      <w:b/>
                      <w:sz w:val="24"/>
                      <w:szCs w:val="24"/>
                    </w:rPr>
                    <w:t xml:space="preserve">Section 1 | About Udayan Care  </w:t>
                  </w:r>
                </w:p>
              </w:tc>
            </w:tr>
            <w:tr w:rsidR="00917E41" w:rsidRPr="00917E41">
              <w:tc>
                <w:tcPr>
                  <w:tcW w:w="9540" w:type="dxa"/>
                  <w:tcBorders>
                    <w:top w:val="single" w:sz="4" w:space="0" w:color="auto"/>
                    <w:left w:val="single" w:sz="4" w:space="0" w:color="auto"/>
                    <w:bottom w:val="single" w:sz="4" w:space="0" w:color="auto"/>
                    <w:right w:val="single" w:sz="4" w:space="0" w:color="auto"/>
                  </w:tcBorders>
                  <w:vAlign w:val="center"/>
                </w:tcPr>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Family is the anchor for an individual’s emotional and physical well-being. A weakened family structure or absence of it hinders the development of an individual into a confident, strong, and emotionally balanced individual, who is capable of caring for his/her own family in the future.</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Udayan Care was established in 1994 by Dr. Kiran Modi. Udayan Care’s single-minded focus is on strengthening the family structure and it also informs and drives the curation and design of its programmes – whether it simulates a family environment or supports them through providing for education, vocational skills and employability training to children and youth coming from lower socio-economic strata, so that they can sustain and strengthen their families.</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 Through the power of mentorship, we nurture children, who are orphaned, abandoned, and at risk, in the warmth of a simulated family environment at our 17 Udayan Ghars, in 4 States. Once the children reach the age of 18 years, they move into our Aftercare Programme and continue with higher education or vocational training towards employment. So far more than 1500 children and youth have been impacted through the programme.</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 We support higher education of young girls whose families cannot afford it through the Udayan Shalini Fellowship Programme. More than 11000 Shalinis from 26 chapters across India, have gone on to complete their education since the programme’s inception in 2002.</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 We empower under-served youth and adults to improve their employability skills at 16 of our Information Technology and Vocational Training Centers across Delhi NCR, Kurukshetra (Haryana), and Srinagar (Uttarakhand). The plan is to roll out more centers across other states in the coming years. We are working with State governments of Bihar and MP to develop demonstrable models of Aftercare, in partnership with UNICEF.</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 Our Aftercare Outreach Programme started in 2020, caters to youth coming out of other Child Care Institutions. It encourages them to create associations and self-help groups which provides them with learnings and support of shared experiences.</w:t>
                  </w:r>
                </w:p>
                <w:p w:rsidR="00C478E2" w:rsidRPr="00C478E2" w:rsidRDefault="00C478E2" w:rsidP="00C478E2">
                  <w:pPr>
                    <w:shd w:val="clear" w:color="auto" w:fill="FFFFFF"/>
                    <w:spacing w:before="100" w:beforeAutospacing="1" w:after="100" w:afterAutospacing="1" w:line="240" w:lineRule="auto"/>
                    <w:rPr>
                      <w:rFonts w:eastAsia="Times New Roman" w:cs="Helvetica"/>
                      <w:sz w:val="24"/>
                      <w:szCs w:val="24"/>
                    </w:rPr>
                  </w:pPr>
                  <w:r w:rsidRPr="00C478E2">
                    <w:rPr>
                      <w:rFonts w:eastAsia="Times New Roman" w:cs="Helvetica"/>
                      <w:sz w:val="24"/>
                      <w:szCs w:val="24"/>
                    </w:rPr>
                    <w:t>Udayan Care advocates for children’s rights in alignment with the Indian Constitution, the United Nations Convention on the Rights of the Child (UNCRC), and the Sustainable Development Goals, in its programmes, as well as through its efforts in advocacy, research, publications, and by organizing and participating in seminars and conferences, and through training, childcare cadres in standards of Alternative Care.</w:t>
                  </w:r>
                </w:p>
                <w:p w:rsidR="009C56BC" w:rsidRPr="00917E41" w:rsidRDefault="009C56BC" w:rsidP="00C478E2">
                  <w:pPr>
                    <w:pStyle w:val="Default"/>
                    <w:jc w:val="both"/>
                    <w:rPr>
                      <w:rFonts w:asciiTheme="minorHAnsi" w:hAnsiTheme="minorHAnsi" w:cs="Times New Roman"/>
                      <w:color w:val="auto"/>
                    </w:rPr>
                  </w:pPr>
                </w:p>
              </w:tc>
            </w:tr>
          </w:tbl>
          <w:p w:rsidR="009C56BC" w:rsidRPr="00917E41" w:rsidRDefault="009C56BC">
            <w:pPr>
              <w:tabs>
                <w:tab w:val="left" w:pos="1050"/>
              </w:tabs>
              <w:spacing w:after="0" w:line="240" w:lineRule="auto"/>
              <w:ind w:left="-90" w:firstLine="90"/>
              <w:rPr>
                <w:rFonts w:cs="Times New Roman"/>
                <w:b/>
                <w:sz w:val="24"/>
                <w:szCs w:val="24"/>
              </w:rPr>
            </w:pPr>
          </w:p>
        </w:tc>
        <w:tc>
          <w:tcPr>
            <w:tcW w:w="260" w:type="dxa"/>
          </w:tcPr>
          <w:p w:rsidR="009C56BC" w:rsidRPr="00917E41" w:rsidRDefault="009C56BC">
            <w:pPr>
              <w:spacing w:after="0" w:line="240" w:lineRule="auto"/>
              <w:rPr>
                <w:rFonts w:cs="Times New Roman"/>
                <w:b/>
                <w:sz w:val="24"/>
                <w:szCs w:val="24"/>
              </w:rPr>
            </w:pPr>
          </w:p>
        </w:tc>
      </w:tr>
    </w:tbl>
    <w:p w:rsidR="009C56BC" w:rsidRPr="00917E41" w:rsidRDefault="009C56BC">
      <w:pPr>
        <w:spacing w:after="0" w:line="240" w:lineRule="auto"/>
        <w:rPr>
          <w:rFonts w:cs="Times New Roman"/>
          <w:vanish/>
          <w:sz w:val="24"/>
          <w:szCs w:val="24"/>
        </w:rPr>
      </w:pPr>
    </w:p>
    <w:p w:rsidR="009C56BC" w:rsidRPr="00917E41" w:rsidRDefault="009C56BC">
      <w:pPr>
        <w:spacing w:after="0"/>
        <w:rPr>
          <w:rFonts w:cs="Times New Roman"/>
          <w:vanish/>
          <w:sz w:val="24"/>
          <w:szCs w:val="24"/>
        </w:rPr>
      </w:pPr>
    </w:p>
    <w:p w:rsidR="009C56BC" w:rsidRPr="00917E41" w:rsidRDefault="009C56BC">
      <w:pPr>
        <w:spacing w:after="0"/>
        <w:jc w:val="both"/>
        <w:rPr>
          <w:rFonts w:cs="Times New Roman"/>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917E41" w:rsidRPr="00917E41">
        <w:trPr>
          <w:gridAfter w:val="1"/>
          <w:wAfter w:w="30" w:type="dxa"/>
          <w:trHeight w:val="153"/>
        </w:trPr>
        <w:tc>
          <w:tcPr>
            <w:tcW w:w="9756" w:type="dxa"/>
            <w:gridSpan w:val="2"/>
            <w:tcBorders>
              <w:top w:val="nil"/>
              <w:left w:val="nil"/>
              <w:bottom w:val="single" w:sz="4" w:space="0" w:color="auto"/>
              <w:right w:val="nil"/>
            </w:tcBorders>
            <w:vAlign w:val="center"/>
          </w:tcPr>
          <w:p w:rsidR="009C56BC" w:rsidRPr="00917E41" w:rsidRDefault="008168A1">
            <w:pPr>
              <w:spacing w:after="0" w:line="240" w:lineRule="auto"/>
              <w:rPr>
                <w:rFonts w:cs="Times New Roman"/>
                <w:b/>
                <w:sz w:val="24"/>
                <w:szCs w:val="24"/>
              </w:rPr>
            </w:pPr>
            <w:r w:rsidRPr="00917E41">
              <w:rPr>
                <w:rFonts w:cs="Times New Roman"/>
                <w:b/>
                <w:sz w:val="24"/>
                <w:szCs w:val="24"/>
              </w:rPr>
              <w:t xml:space="preserve">Section 2 | Purpose of the Role </w:t>
            </w:r>
          </w:p>
        </w:tc>
      </w:tr>
      <w:tr w:rsidR="00917E41" w:rsidRPr="00917E41">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rsidR="009C56BC" w:rsidRPr="00917E41" w:rsidRDefault="008168A1">
            <w:pPr>
              <w:numPr>
                <w:ilvl w:val="0"/>
                <w:numId w:val="1"/>
              </w:numPr>
              <w:autoSpaceDE w:val="0"/>
              <w:autoSpaceDN w:val="0"/>
              <w:adjustRightInd w:val="0"/>
              <w:spacing w:after="0" w:line="240" w:lineRule="auto"/>
              <w:jc w:val="both"/>
              <w:rPr>
                <w:rFonts w:eastAsia="Times New Roman" w:cs="Times New Roman"/>
                <w:spacing w:val="-5"/>
                <w:sz w:val="24"/>
                <w:szCs w:val="24"/>
              </w:rPr>
            </w:pPr>
            <w:r w:rsidRPr="00917E41">
              <w:rPr>
                <w:rFonts w:eastAsia="Times New Roman" w:cs="Times New Roman"/>
                <w:spacing w:val="-5"/>
                <w:sz w:val="24"/>
                <w:szCs w:val="24"/>
              </w:rPr>
              <w:t xml:space="preserve">The role holder facilitates the implementation of the </w:t>
            </w:r>
            <w:r w:rsidRPr="00917E41">
              <w:rPr>
                <w:rFonts w:eastAsia="Times New Roman" w:cs="Times New Roman"/>
                <w:spacing w:val="-5"/>
                <w:sz w:val="24"/>
                <w:szCs w:val="24"/>
              </w:rPr>
              <w:t xml:space="preserve">Alternative Care and </w:t>
            </w:r>
            <w:r w:rsidRPr="00917E41">
              <w:rPr>
                <w:rFonts w:eastAsia="Times New Roman" w:cs="Times New Roman"/>
                <w:spacing w:val="-5"/>
                <w:sz w:val="24"/>
                <w:szCs w:val="24"/>
              </w:rPr>
              <w:t>Aftercare Programme in Bihar</w:t>
            </w:r>
          </w:p>
          <w:p w:rsidR="009C56BC" w:rsidRPr="00917E41" w:rsidRDefault="008168A1">
            <w:pPr>
              <w:numPr>
                <w:ilvl w:val="0"/>
                <w:numId w:val="1"/>
              </w:numPr>
              <w:shd w:val="clear" w:color="auto" w:fill="FFFFFF"/>
              <w:spacing w:after="0" w:line="240" w:lineRule="auto"/>
              <w:rPr>
                <w:rFonts w:cs="Times New Roman"/>
                <w:sz w:val="24"/>
                <w:szCs w:val="24"/>
              </w:rPr>
            </w:pPr>
            <w:r w:rsidRPr="00917E41">
              <w:rPr>
                <w:rFonts w:eastAsia="Times New Roman" w:cs="Times New Roman"/>
                <w:spacing w:val="-5"/>
                <w:sz w:val="24"/>
                <w:szCs w:val="24"/>
              </w:rPr>
              <w:t xml:space="preserve">The role holder is accountable for 360-degree management of ‘Strengthening Aftercare in </w:t>
            </w:r>
            <w:r w:rsidRPr="00917E41">
              <w:rPr>
                <w:rFonts w:eastAsia="Times New Roman" w:cs="Times New Roman"/>
                <w:spacing w:val="-5"/>
                <w:sz w:val="24"/>
                <w:szCs w:val="24"/>
              </w:rPr>
              <w:t>Bihar Project.</w:t>
            </w:r>
          </w:p>
        </w:tc>
      </w:tr>
      <w:tr w:rsidR="00917E41" w:rsidRPr="00917E41">
        <w:trPr>
          <w:trHeight w:val="286"/>
          <w:tblHeader/>
        </w:trPr>
        <w:tc>
          <w:tcPr>
            <w:tcW w:w="9786" w:type="dxa"/>
            <w:gridSpan w:val="3"/>
            <w:tcBorders>
              <w:top w:val="nil"/>
              <w:left w:val="nil"/>
              <w:bottom w:val="single" w:sz="4" w:space="0" w:color="auto"/>
              <w:right w:val="nil"/>
            </w:tcBorders>
            <w:vAlign w:val="center"/>
          </w:tcPr>
          <w:p w:rsidR="009C56BC" w:rsidRPr="00917E41" w:rsidRDefault="009C56BC">
            <w:pPr>
              <w:spacing w:after="0" w:line="240" w:lineRule="auto"/>
              <w:rPr>
                <w:rFonts w:cs="Times New Roman"/>
                <w:b/>
                <w:sz w:val="24"/>
                <w:szCs w:val="24"/>
              </w:rPr>
            </w:pPr>
          </w:p>
          <w:p w:rsidR="009C56BC" w:rsidRPr="00917E41" w:rsidRDefault="008168A1">
            <w:pPr>
              <w:spacing w:after="0" w:line="240" w:lineRule="auto"/>
              <w:rPr>
                <w:rFonts w:cs="Times New Roman"/>
                <w:b/>
                <w:sz w:val="24"/>
                <w:szCs w:val="24"/>
              </w:rPr>
            </w:pPr>
            <w:r w:rsidRPr="00917E41">
              <w:rPr>
                <w:rFonts w:cs="Times New Roman"/>
                <w:b/>
                <w:sz w:val="24"/>
                <w:szCs w:val="24"/>
              </w:rPr>
              <w:t xml:space="preserve">Section 3 | Key Responsibilities   </w:t>
            </w:r>
          </w:p>
        </w:tc>
      </w:tr>
      <w:tr w:rsidR="00917E41" w:rsidRPr="00917E41">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rsidR="009C56BC" w:rsidRPr="00917E41" w:rsidRDefault="008168A1">
            <w:pPr>
              <w:pStyle w:val="ListParagraph"/>
              <w:numPr>
                <w:ilvl w:val="0"/>
                <w:numId w:val="2"/>
              </w:numPr>
              <w:shd w:val="clear" w:color="auto" w:fill="FFFFFF"/>
              <w:spacing w:after="0" w:line="240" w:lineRule="auto"/>
              <w:ind w:left="363" w:hanging="363"/>
              <w:rPr>
                <w:rFonts w:eastAsia="Times New Roman" w:cs="Times New Roman"/>
                <w:spacing w:val="-5"/>
                <w:sz w:val="24"/>
                <w:szCs w:val="24"/>
              </w:rPr>
            </w:pPr>
            <w:r w:rsidRPr="00917E41">
              <w:rPr>
                <w:rFonts w:eastAsia="Times New Roman" w:cs="Times New Roman"/>
                <w:spacing w:val="-5"/>
                <w:sz w:val="24"/>
                <w:szCs w:val="24"/>
              </w:rPr>
              <w:t>Support in the implementation of project activities  in assigned areas in Bihar</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 xml:space="preserve">Coordination with SCPS (Bihar), WCD Bihar, Home Functionaries of selected CCIs and Aftercare Home, Child Protection functionaries, </w:t>
            </w:r>
            <w:r w:rsidRPr="00917E41">
              <w:rPr>
                <w:rFonts w:eastAsia="Times New Roman" w:cs="Times New Roman"/>
                <w:spacing w:val="-5"/>
                <w:sz w:val="24"/>
                <w:szCs w:val="24"/>
              </w:rPr>
              <w:t xml:space="preserve">DCPU, </w:t>
            </w:r>
            <w:r w:rsidRPr="00917E41">
              <w:rPr>
                <w:rFonts w:eastAsia="Times New Roman" w:cs="Times New Roman"/>
                <w:spacing w:val="-5"/>
                <w:sz w:val="24"/>
                <w:szCs w:val="24"/>
              </w:rPr>
              <w:t xml:space="preserve">CWCs of respective districts for effective implementation of the project, as well as the major </w:t>
            </w:r>
            <w:r w:rsidRPr="00917E41">
              <w:rPr>
                <w:rFonts w:eastAsia="Times New Roman" w:cs="Times New Roman"/>
                <w:spacing w:val="-5"/>
                <w:sz w:val="24"/>
                <w:szCs w:val="24"/>
              </w:rPr>
              <w:t>finders</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Support to organ</w:t>
            </w:r>
            <w:r w:rsidRPr="00917E41">
              <w:rPr>
                <w:rFonts w:eastAsia="Times New Roman" w:cs="Times New Roman"/>
                <w:spacing w:val="-5"/>
                <w:sz w:val="24"/>
                <w:szCs w:val="24"/>
              </w:rPr>
              <w:t>ize capacity building training for CCI functionaries and workshops for children in selected CCIs and Aftercare home and make reports for each workshop</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 xml:space="preserve">Co-conduct transition planning for prospective care leavers of CCIs </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Do the ground work for Preparing ref</w:t>
            </w:r>
            <w:r w:rsidRPr="00917E41">
              <w:rPr>
                <w:rFonts w:eastAsia="Times New Roman" w:cs="Times New Roman"/>
                <w:spacing w:val="-5"/>
                <w:sz w:val="24"/>
                <w:szCs w:val="24"/>
              </w:rPr>
              <w:t xml:space="preserve">erral directory on aftercare services for Patna </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 xml:space="preserve">Meet the deadlines set by </w:t>
            </w:r>
            <w:r w:rsidRPr="00917E41">
              <w:rPr>
                <w:rFonts w:eastAsia="Times New Roman" w:cs="Times New Roman"/>
                <w:spacing w:val="-5"/>
                <w:sz w:val="24"/>
                <w:szCs w:val="24"/>
              </w:rPr>
              <w:t xml:space="preserve">Project Manager </w:t>
            </w:r>
            <w:r w:rsidRPr="00917E41">
              <w:rPr>
                <w:rFonts w:eastAsia="Times New Roman" w:cs="Times New Roman"/>
                <w:spacing w:val="-5"/>
                <w:sz w:val="24"/>
                <w:szCs w:val="24"/>
              </w:rPr>
              <w:t xml:space="preserve"> </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Enhance department and organization reputation by accepting ownership for accomplishing new and different requests; exploring opportunities to add value to job acc</w:t>
            </w:r>
            <w:r w:rsidRPr="00917E41">
              <w:rPr>
                <w:rFonts w:eastAsia="Times New Roman" w:cs="Times New Roman"/>
                <w:spacing w:val="-5"/>
                <w:sz w:val="24"/>
                <w:szCs w:val="24"/>
              </w:rPr>
              <w:t>omplishments.</w:t>
            </w:r>
          </w:p>
          <w:p w:rsidR="009C56BC" w:rsidRPr="00917E41" w:rsidRDefault="008168A1">
            <w:pPr>
              <w:pStyle w:val="ListParagraph"/>
              <w:numPr>
                <w:ilvl w:val="0"/>
                <w:numId w:val="2"/>
              </w:numPr>
              <w:shd w:val="clear" w:color="auto" w:fill="FFFFFF"/>
              <w:spacing w:before="180" w:after="0" w:line="240" w:lineRule="auto"/>
              <w:rPr>
                <w:rFonts w:eastAsia="Times New Roman" w:cs="Times New Roman"/>
                <w:spacing w:val="-5"/>
                <w:sz w:val="24"/>
                <w:szCs w:val="24"/>
              </w:rPr>
            </w:pPr>
            <w:r w:rsidRPr="00917E41">
              <w:rPr>
                <w:rFonts w:eastAsia="Times New Roman" w:cs="Times New Roman"/>
                <w:spacing w:val="-5"/>
                <w:sz w:val="24"/>
                <w:szCs w:val="24"/>
              </w:rPr>
              <w:t>Develop periodic project status reports and share status of projects wi</w:t>
            </w:r>
            <w:r w:rsidRPr="00917E41">
              <w:rPr>
                <w:rFonts w:eastAsia="Times New Roman" w:cs="Times New Roman"/>
                <w:spacing w:val="-5"/>
                <w:sz w:val="24"/>
                <w:szCs w:val="24"/>
              </w:rPr>
              <w:t>th Project Manager</w:t>
            </w:r>
          </w:p>
          <w:p w:rsidR="009C56BC" w:rsidRPr="00917E41" w:rsidRDefault="008168A1">
            <w:pPr>
              <w:numPr>
                <w:ilvl w:val="0"/>
                <w:numId w:val="3"/>
              </w:numPr>
              <w:autoSpaceDE w:val="0"/>
              <w:autoSpaceDN w:val="0"/>
              <w:adjustRightInd w:val="0"/>
              <w:spacing w:after="0" w:line="240" w:lineRule="auto"/>
              <w:rPr>
                <w:rFonts w:eastAsia="Times New Roman"/>
                <w:spacing w:val="-5"/>
                <w:sz w:val="24"/>
                <w:szCs w:val="24"/>
              </w:rPr>
            </w:pPr>
            <w:r w:rsidRPr="00917E41">
              <w:rPr>
                <w:rFonts w:eastAsia="Times New Roman"/>
                <w:spacing w:val="-5"/>
                <w:sz w:val="24"/>
                <w:szCs w:val="24"/>
              </w:rPr>
              <w:t>Facilitate &amp; settle timely transaction of expenses for all project activities closely with HO team</w:t>
            </w:r>
          </w:p>
          <w:p w:rsidR="009C56BC" w:rsidRPr="00917E41" w:rsidRDefault="008168A1">
            <w:pPr>
              <w:numPr>
                <w:ilvl w:val="0"/>
                <w:numId w:val="3"/>
              </w:numPr>
              <w:autoSpaceDE w:val="0"/>
              <w:autoSpaceDN w:val="0"/>
              <w:adjustRightInd w:val="0"/>
              <w:spacing w:after="0" w:line="240" w:lineRule="auto"/>
              <w:rPr>
                <w:rFonts w:eastAsia="Times New Roman"/>
                <w:spacing w:val="-5"/>
                <w:sz w:val="24"/>
                <w:szCs w:val="24"/>
              </w:rPr>
            </w:pPr>
            <w:r w:rsidRPr="00917E41">
              <w:rPr>
                <w:rFonts w:eastAsia="Times New Roman"/>
                <w:spacing w:val="-5"/>
                <w:sz w:val="24"/>
                <w:szCs w:val="24"/>
              </w:rPr>
              <w:t>Ensuring all Computer data back and photo bank from a</w:t>
            </w:r>
            <w:r w:rsidRPr="00917E41">
              <w:rPr>
                <w:rFonts w:eastAsia="Times New Roman"/>
                <w:spacing w:val="-5"/>
                <w:sz w:val="24"/>
                <w:szCs w:val="24"/>
              </w:rPr>
              <w:t>ll activities on monthly basis to be collected</w:t>
            </w:r>
          </w:p>
          <w:p w:rsidR="009C56BC" w:rsidRPr="00917E41" w:rsidRDefault="008168A1">
            <w:pPr>
              <w:numPr>
                <w:ilvl w:val="0"/>
                <w:numId w:val="3"/>
              </w:numPr>
              <w:autoSpaceDE w:val="0"/>
              <w:autoSpaceDN w:val="0"/>
              <w:adjustRightInd w:val="0"/>
              <w:spacing w:after="0" w:line="240" w:lineRule="auto"/>
              <w:rPr>
                <w:rFonts w:eastAsia="Times New Roman" w:cs="Times New Roman"/>
                <w:spacing w:val="-5"/>
                <w:sz w:val="24"/>
                <w:szCs w:val="24"/>
              </w:rPr>
            </w:pPr>
            <w:r w:rsidRPr="00917E41">
              <w:rPr>
                <w:rFonts w:eastAsia="Times New Roman"/>
                <w:spacing w:val="-5"/>
                <w:sz w:val="24"/>
                <w:szCs w:val="24"/>
              </w:rPr>
              <w:t>Assist in completion data compilation for any research that organization takes up;  Online resource library to be created for ready reference which includes training material, modules, ppts, etc.</w:t>
            </w:r>
          </w:p>
          <w:p w:rsidR="009C56BC" w:rsidRPr="00917E41" w:rsidRDefault="008168A1">
            <w:pPr>
              <w:numPr>
                <w:ilvl w:val="0"/>
                <w:numId w:val="3"/>
              </w:numPr>
              <w:autoSpaceDE w:val="0"/>
              <w:autoSpaceDN w:val="0"/>
              <w:adjustRightInd w:val="0"/>
              <w:spacing w:after="0" w:line="240" w:lineRule="auto"/>
              <w:rPr>
                <w:rFonts w:eastAsia="Times New Roman"/>
                <w:spacing w:val="-5"/>
                <w:sz w:val="24"/>
                <w:szCs w:val="24"/>
              </w:rPr>
            </w:pPr>
            <w:r w:rsidRPr="00917E41">
              <w:rPr>
                <w:rFonts w:eastAsia="Times New Roman"/>
                <w:spacing w:val="-5"/>
                <w:sz w:val="24"/>
                <w:szCs w:val="24"/>
              </w:rPr>
              <w:t xml:space="preserve">Data entry in given formats and data analysis of vulnerability mapping </w:t>
            </w:r>
          </w:p>
          <w:p w:rsidR="009C56BC" w:rsidRPr="00917E41" w:rsidRDefault="008168A1">
            <w:pPr>
              <w:numPr>
                <w:ilvl w:val="0"/>
                <w:numId w:val="3"/>
              </w:numPr>
              <w:autoSpaceDE w:val="0"/>
              <w:autoSpaceDN w:val="0"/>
              <w:adjustRightInd w:val="0"/>
              <w:spacing w:after="0" w:line="240" w:lineRule="auto"/>
              <w:rPr>
                <w:rFonts w:cs="Calibri"/>
              </w:rPr>
            </w:pPr>
            <w:r w:rsidRPr="00917E41">
              <w:rPr>
                <w:rFonts w:eastAsia="Times New Roman"/>
                <w:spacing w:val="-5"/>
                <w:sz w:val="24"/>
                <w:szCs w:val="24"/>
              </w:rPr>
              <w:t>Capturing cases discussed in the meetings in donor reports and maintaining the MIS of the same.</w:t>
            </w:r>
          </w:p>
          <w:p w:rsidR="009C56BC" w:rsidRPr="00917E41" w:rsidRDefault="008168A1">
            <w:pPr>
              <w:numPr>
                <w:ilvl w:val="0"/>
                <w:numId w:val="3"/>
              </w:numPr>
              <w:autoSpaceDE w:val="0"/>
              <w:autoSpaceDN w:val="0"/>
              <w:adjustRightInd w:val="0"/>
              <w:spacing w:after="0" w:line="240" w:lineRule="auto"/>
              <w:rPr>
                <w:rFonts w:cs="Times New Roman"/>
                <w:sz w:val="24"/>
                <w:szCs w:val="24"/>
              </w:rPr>
            </w:pPr>
            <w:r w:rsidRPr="00917E41">
              <w:rPr>
                <w:rFonts w:eastAsia="Times New Roman"/>
                <w:spacing w:val="-5"/>
                <w:sz w:val="24"/>
                <w:szCs w:val="24"/>
              </w:rPr>
              <w:t>Mai</w:t>
            </w:r>
            <w:r w:rsidRPr="00917E41">
              <w:rPr>
                <w:rFonts w:eastAsia="Times New Roman" w:cs="Times New Roman"/>
                <w:spacing w:val="-5"/>
                <w:sz w:val="24"/>
                <w:szCs w:val="24"/>
              </w:rPr>
              <w:t>ntaining all records of the project</w:t>
            </w:r>
            <w:r w:rsidRPr="00917E41">
              <w:rPr>
                <w:rFonts w:cs="Times New Roman"/>
                <w:sz w:val="24"/>
                <w:szCs w:val="24"/>
              </w:rPr>
              <w:t xml:space="preserve">  and Monthly MIS of project</w:t>
            </w:r>
          </w:p>
          <w:p w:rsidR="009C56BC" w:rsidRPr="00917E41" w:rsidRDefault="008168A1">
            <w:pPr>
              <w:numPr>
                <w:ilvl w:val="0"/>
                <w:numId w:val="3"/>
              </w:numPr>
              <w:autoSpaceDE w:val="0"/>
              <w:autoSpaceDN w:val="0"/>
              <w:adjustRightInd w:val="0"/>
              <w:spacing w:after="0" w:line="240" w:lineRule="auto"/>
              <w:rPr>
                <w:rFonts w:eastAsia="Times New Roman" w:cs="Times New Roman"/>
                <w:spacing w:val="-5"/>
                <w:sz w:val="24"/>
                <w:szCs w:val="24"/>
              </w:rPr>
            </w:pPr>
            <w:r w:rsidRPr="00917E41">
              <w:rPr>
                <w:rFonts w:eastAsia="Times New Roman" w:cs="Times New Roman"/>
                <w:spacing w:val="-5"/>
                <w:sz w:val="24"/>
                <w:szCs w:val="24"/>
              </w:rPr>
              <w:t>Maintaining correspon</w:t>
            </w:r>
            <w:r w:rsidRPr="00917E41">
              <w:rPr>
                <w:rFonts w:eastAsia="Times New Roman" w:cs="Times New Roman"/>
                <w:spacing w:val="-5"/>
                <w:sz w:val="24"/>
                <w:szCs w:val="24"/>
              </w:rPr>
              <w:t>dence for project</w:t>
            </w:r>
          </w:p>
          <w:p w:rsidR="009C56BC" w:rsidRPr="00917E41" w:rsidRDefault="008168A1">
            <w:pPr>
              <w:numPr>
                <w:ilvl w:val="0"/>
                <w:numId w:val="3"/>
              </w:numPr>
              <w:autoSpaceDE w:val="0"/>
              <w:autoSpaceDN w:val="0"/>
              <w:adjustRightInd w:val="0"/>
              <w:spacing w:after="0" w:line="240" w:lineRule="auto"/>
              <w:rPr>
                <w:rFonts w:eastAsia="Times New Roman"/>
                <w:spacing w:val="-5"/>
                <w:sz w:val="24"/>
                <w:szCs w:val="24"/>
              </w:rPr>
            </w:pPr>
            <w:r w:rsidRPr="00917E41">
              <w:rPr>
                <w:rFonts w:eastAsia="Times New Roman"/>
                <w:spacing w:val="-5"/>
                <w:sz w:val="24"/>
                <w:szCs w:val="24"/>
              </w:rPr>
              <w:t xml:space="preserve">Planning , organizing, documenting and maintaining record of various in-house and outdoor activities of project, including meeting minutes, workshop reports, children individual progress reports, MIS etc. </w:t>
            </w:r>
          </w:p>
          <w:p w:rsidR="009C56BC" w:rsidRPr="00917E41" w:rsidRDefault="008168A1">
            <w:pPr>
              <w:numPr>
                <w:ilvl w:val="0"/>
                <w:numId w:val="4"/>
              </w:numPr>
              <w:spacing w:after="0" w:line="240" w:lineRule="auto"/>
              <w:rPr>
                <w:rFonts w:eastAsia="Times New Roman"/>
                <w:sz w:val="24"/>
                <w:szCs w:val="24"/>
              </w:rPr>
            </w:pPr>
            <w:r w:rsidRPr="00917E41">
              <w:rPr>
                <w:rFonts w:eastAsia="Times New Roman"/>
                <w:sz w:val="24"/>
                <w:szCs w:val="24"/>
              </w:rPr>
              <w:t>Ensure professional knowledge is</w:t>
            </w:r>
            <w:r w:rsidRPr="00917E41">
              <w:rPr>
                <w:rFonts w:eastAsia="Times New Roman"/>
                <w:sz w:val="24"/>
                <w:szCs w:val="24"/>
              </w:rPr>
              <w:t xml:space="preserve"> continuously updated</w:t>
            </w:r>
          </w:p>
          <w:p w:rsidR="009C56BC" w:rsidRPr="00917E41" w:rsidRDefault="008168A1">
            <w:pPr>
              <w:numPr>
                <w:ilvl w:val="0"/>
                <w:numId w:val="4"/>
              </w:numPr>
              <w:spacing w:after="0" w:line="240" w:lineRule="auto"/>
              <w:rPr>
                <w:rFonts w:eastAsia="Times New Roman"/>
                <w:sz w:val="24"/>
                <w:szCs w:val="24"/>
              </w:rPr>
            </w:pPr>
            <w:r w:rsidRPr="00917E41">
              <w:rPr>
                <w:rFonts w:eastAsia="Times New Roman"/>
                <w:sz w:val="24"/>
                <w:szCs w:val="24"/>
              </w:rPr>
              <w:t>Support team in project related activities as and when required</w:t>
            </w:r>
          </w:p>
          <w:p w:rsidR="009C56BC" w:rsidRPr="00917E41" w:rsidRDefault="009C56BC">
            <w:pPr>
              <w:pStyle w:val="ListParagraph"/>
              <w:autoSpaceDE w:val="0"/>
              <w:autoSpaceDN w:val="0"/>
              <w:adjustRightInd w:val="0"/>
              <w:spacing w:after="0" w:line="240" w:lineRule="auto"/>
              <w:ind w:left="0"/>
              <w:jc w:val="both"/>
              <w:rPr>
                <w:rFonts w:cs="Times New Roman"/>
                <w:b/>
                <w:sz w:val="24"/>
                <w:szCs w:val="24"/>
              </w:rPr>
            </w:pPr>
          </w:p>
          <w:p w:rsidR="009C56BC" w:rsidRPr="00917E41" w:rsidRDefault="008168A1">
            <w:pPr>
              <w:pStyle w:val="ListParagraph"/>
              <w:autoSpaceDE w:val="0"/>
              <w:autoSpaceDN w:val="0"/>
              <w:adjustRightInd w:val="0"/>
              <w:spacing w:after="0" w:line="240" w:lineRule="auto"/>
              <w:ind w:left="0"/>
              <w:jc w:val="both"/>
              <w:rPr>
                <w:rFonts w:cs="Times New Roman"/>
                <w:b/>
                <w:sz w:val="24"/>
                <w:szCs w:val="24"/>
              </w:rPr>
            </w:pPr>
            <w:r w:rsidRPr="00917E41">
              <w:rPr>
                <w:rFonts w:cs="Times New Roman"/>
                <w:b/>
                <w:sz w:val="24"/>
                <w:szCs w:val="24"/>
              </w:rPr>
              <w:t xml:space="preserve">Any other job or related task as advised by the </w:t>
            </w:r>
            <w:r w:rsidRPr="00917E41">
              <w:rPr>
                <w:rFonts w:cs="Times New Roman"/>
                <w:b/>
                <w:sz w:val="24"/>
                <w:szCs w:val="24"/>
              </w:rPr>
              <w:t xml:space="preserve">Project Manager and </w:t>
            </w:r>
            <w:r w:rsidRPr="00917E41">
              <w:rPr>
                <w:rFonts w:cs="Times New Roman"/>
                <w:b/>
                <w:sz w:val="24"/>
                <w:szCs w:val="24"/>
              </w:rPr>
              <w:t>Sr Manager, AOP</w:t>
            </w:r>
          </w:p>
          <w:p w:rsidR="009C56BC" w:rsidRPr="00917E41" w:rsidRDefault="009C56BC">
            <w:pPr>
              <w:pStyle w:val="ListParagraph"/>
              <w:autoSpaceDE w:val="0"/>
              <w:autoSpaceDN w:val="0"/>
              <w:adjustRightInd w:val="0"/>
              <w:spacing w:after="0" w:line="240" w:lineRule="auto"/>
              <w:ind w:left="360"/>
              <w:jc w:val="both"/>
              <w:rPr>
                <w:rFonts w:cs="Times New Roman"/>
                <w:sz w:val="24"/>
                <w:szCs w:val="24"/>
              </w:rPr>
            </w:pPr>
          </w:p>
          <w:p w:rsidR="009C56BC" w:rsidRPr="00917E41" w:rsidRDefault="008168A1">
            <w:pPr>
              <w:autoSpaceDE w:val="0"/>
              <w:autoSpaceDN w:val="0"/>
              <w:adjustRightInd w:val="0"/>
              <w:spacing w:after="0" w:line="260" w:lineRule="auto"/>
              <w:jc w:val="both"/>
              <w:rPr>
                <w:rFonts w:cs="Times New Roman"/>
                <w:i/>
                <w:sz w:val="24"/>
                <w:szCs w:val="24"/>
              </w:rPr>
            </w:pPr>
            <w:r w:rsidRPr="00917E41">
              <w:rPr>
                <w:rFonts w:cs="Times New Roman"/>
                <w:i/>
                <w:sz w:val="24"/>
                <w:szCs w:val="24"/>
              </w:rPr>
              <w:t xml:space="preserve">        Travelling between Patna and Gaya and Weekend hours (shall be required from time to time)</w:t>
            </w:r>
          </w:p>
        </w:tc>
      </w:tr>
      <w:tr w:rsidR="00917E41" w:rsidRPr="00917E41">
        <w:trPr>
          <w:gridAfter w:val="2"/>
          <w:wAfter w:w="180" w:type="dxa"/>
          <w:tblHeader/>
        </w:trPr>
        <w:tc>
          <w:tcPr>
            <w:tcW w:w="9606" w:type="dxa"/>
            <w:tcBorders>
              <w:top w:val="nil"/>
              <w:left w:val="nil"/>
              <w:bottom w:val="single" w:sz="4" w:space="0" w:color="auto"/>
              <w:right w:val="nil"/>
            </w:tcBorders>
            <w:vAlign w:val="center"/>
          </w:tcPr>
          <w:p w:rsidR="009C56BC" w:rsidRPr="00917E41" w:rsidRDefault="009C56BC">
            <w:pPr>
              <w:spacing w:after="0" w:line="240" w:lineRule="auto"/>
              <w:jc w:val="both"/>
              <w:rPr>
                <w:rFonts w:cs="Times New Roman"/>
                <w:b/>
                <w:sz w:val="24"/>
                <w:szCs w:val="24"/>
              </w:rPr>
            </w:pPr>
          </w:p>
          <w:p w:rsidR="009C56BC" w:rsidRPr="00917E41" w:rsidRDefault="008168A1">
            <w:pPr>
              <w:spacing w:after="0" w:line="240" w:lineRule="auto"/>
              <w:jc w:val="both"/>
              <w:rPr>
                <w:rFonts w:cs="Times New Roman"/>
                <w:sz w:val="24"/>
                <w:szCs w:val="24"/>
              </w:rPr>
            </w:pPr>
            <w:r w:rsidRPr="00917E41">
              <w:rPr>
                <w:rFonts w:cs="Times New Roman"/>
                <w:b/>
                <w:sz w:val="24"/>
                <w:szCs w:val="24"/>
              </w:rPr>
              <w:t>Section 4 | Experience , Qualifications and Skills</w:t>
            </w:r>
          </w:p>
        </w:tc>
      </w:tr>
      <w:tr w:rsidR="00917E41" w:rsidRPr="00917E41">
        <w:trPr>
          <w:gridAfter w:val="2"/>
          <w:wAfter w:w="180" w:type="dxa"/>
          <w:trHeight w:val="480"/>
        </w:trPr>
        <w:tc>
          <w:tcPr>
            <w:tcW w:w="9606" w:type="dxa"/>
            <w:tcBorders>
              <w:top w:val="single" w:sz="4" w:space="0" w:color="auto"/>
            </w:tcBorders>
            <w:vAlign w:val="center"/>
          </w:tcPr>
          <w:p w:rsidR="009C56BC" w:rsidRPr="00917E41" w:rsidRDefault="008168A1">
            <w:pPr>
              <w:spacing w:after="0" w:line="240" w:lineRule="auto"/>
              <w:jc w:val="both"/>
              <w:rPr>
                <w:rFonts w:cs="Times New Roman"/>
                <w:b/>
                <w:sz w:val="24"/>
                <w:szCs w:val="24"/>
              </w:rPr>
            </w:pPr>
            <w:r w:rsidRPr="00917E41">
              <w:rPr>
                <w:rFonts w:cs="Times New Roman"/>
                <w:b/>
                <w:sz w:val="24"/>
                <w:szCs w:val="24"/>
              </w:rPr>
              <w:t>Experience</w:t>
            </w:r>
          </w:p>
          <w:p w:rsidR="009C56BC" w:rsidRPr="00917E41" w:rsidRDefault="008168A1">
            <w:pPr>
              <w:numPr>
                <w:ilvl w:val="0"/>
                <w:numId w:val="5"/>
              </w:numPr>
              <w:autoSpaceDE w:val="0"/>
              <w:autoSpaceDN w:val="0"/>
              <w:adjustRightInd w:val="0"/>
              <w:spacing w:after="0" w:line="240" w:lineRule="auto"/>
              <w:jc w:val="both"/>
              <w:rPr>
                <w:rFonts w:cs="Times New Roman"/>
                <w:sz w:val="24"/>
                <w:szCs w:val="24"/>
              </w:rPr>
            </w:pPr>
            <w:r w:rsidRPr="00917E41">
              <w:rPr>
                <w:rFonts w:cs="Times New Roman"/>
                <w:sz w:val="24"/>
                <w:szCs w:val="24"/>
              </w:rPr>
              <w:t xml:space="preserve">Around 2+ years of work Experience in national/multi state level NGO with working experience with youth and skill building being preferable. </w:t>
            </w:r>
          </w:p>
          <w:p w:rsidR="009C56BC" w:rsidRPr="00917E41" w:rsidRDefault="008168A1">
            <w:pPr>
              <w:numPr>
                <w:ilvl w:val="0"/>
                <w:numId w:val="5"/>
              </w:numPr>
              <w:shd w:val="clear" w:color="auto" w:fill="FFFFFF"/>
              <w:spacing w:after="0" w:line="240" w:lineRule="auto"/>
              <w:rPr>
                <w:rFonts w:cs="Times New Roman"/>
                <w:sz w:val="24"/>
                <w:szCs w:val="24"/>
              </w:rPr>
            </w:pPr>
            <w:r w:rsidRPr="00917E41">
              <w:rPr>
                <w:rFonts w:eastAsia="Times New Roman" w:cs="Times New Roman"/>
                <w:spacing w:val="-5"/>
                <w:sz w:val="24"/>
                <w:szCs w:val="24"/>
              </w:rPr>
              <w:lastRenderedPageBreak/>
              <w:t>Familiar with working on children and youth issues, preferably on protection and with government and development s</w:t>
            </w:r>
            <w:r w:rsidRPr="00917E41">
              <w:rPr>
                <w:rFonts w:eastAsia="Times New Roman" w:cs="Times New Roman"/>
                <w:spacing w:val="-5"/>
                <w:sz w:val="24"/>
                <w:szCs w:val="24"/>
              </w:rPr>
              <w:t>ector</w:t>
            </w:r>
          </w:p>
        </w:tc>
      </w:tr>
      <w:tr w:rsidR="00917E41" w:rsidRPr="00917E41">
        <w:trPr>
          <w:gridAfter w:val="2"/>
          <w:wAfter w:w="180" w:type="dxa"/>
          <w:trHeight w:val="480"/>
        </w:trPr>
        <w:tc>
          <w:tcPr>
            <w:tcW w:w="9606" w:type="dxa"/>
            <w:tcBorders>
              <w:top w:val="single" w:sz="4" w:space="0" w:color="auto"/>
              <w:bottom w:val="single" w:sz="4" w:space="0" w:color="auto"/>
            </w:tcBorders>
            <w:vAlign w:val="center"/>
          </w:tcPr>
          <w:p w:rsidR="009C56BC" w:rsidRPr="00917E41" w:rsidRDefault="008168A1">
            <w:pPr>
              <w:spacing w:after="0" w:line="240" w:lineRule="auto"/>
              <w:jc w:val="both"/>
              <w:rPr>
                <w:rFonts w:cs="Times New Roman"/>
                <w:b/>
                <w:sz w:val="24"/>
                <w:szCs w:val="24"/>
              </w:rPr>
            </w:pPr>
            <w:r w:rsidRPr="00917E41">
              <w:rPr>
                <w:rFonts w:cs="Times New Roman"/>
                <w:b/>
                <w:sz w:val="24"/>
                <w:szCs w:val="24"/>
              </w:rPr>
              <w:lastRenderedPageBreak/>
              <w:t xml:space="preserve">Educational Qualifications </w:t>
            </w:r>
          </w:p>
          <w:p w:rsidR="009C56BC" w:rsidRPr="00917E41" w:rsidRDefault="008168A1">
            <w:pPr>
              <w:autoSpaceDE w:val="0"/>
              <w:autoSpaceDN w:val="0"/>
              <w:adjustRightInd w:val="0"/>
              <w:jc w:val="both"/>
              <w:rPr>
                <w:rFonts w:cs="Times New Roman"/>
                <w:sz w:val="24"/>
                <w:szCs w:val="24"/>
              </w:rPr>
            </w:pPr>
            <w:r w:rsidRPr="00917E41">
              <w:rPr>
                <w:rFonts w:cs="Times New Roman"/>
                <w:sz w:val="24"/>
                <w:szCs w:val="24"/>
              </w:rPr>
              <w:t>Masters</w:t>
            </w:r>
            <w:r w:rsidRPr="00917E41">
              <w:rPr>
                <w:rFonts w:cs="Times New Roman"/>
                <w:sz w:val="24"/>
                <w:szCs w:val="24"/>
              </w:rPr>
              <w:t xml:space="preserve"> in any recognized discipline or social sciences from an institute of repute.</w:t>
            </w:r>
          </w:p>
        </w:tc>
      </w:tr>
      <w:tr w:rsidR="00917E41" w:rsidRPr="00917E41">
        <w:trPr>
          <w:gridAfter w:val="2"/>
          <w:wAfter w:w="180" w:type="dxa"/>
          <w:trHeight w:val="480"/>
        </w:trPr>
        <w:tc>
          <w:tcPr>
            <w:tcW w:w="9606" w:type="dxa"/>
            <w:tcBorders>
              <w:top w:val="single" w:sz="4" w:space="0" w:color="auto"/>
              <w:bottom w:val="single" w:sz="4" w:space="0" w:color="auto"/>
            </w:tcBorders>
            <w:vAlign w:val="center"/>
          </w:tcPr>
          <w:p w:rsidR="009C56BC" w:rsidRPr="00917E41" w:rsidRDefault="008168A1">
            <w:pPr>
              <w:shd w:val="clear" w:color="auto" w:fill="FFFFFF"/>
              <w:spacing w:before="180" w:after="0" w:line="240" w:lineRule="auto"/>
              <w:rPr>
                <w:rFonts w:eastAsia="Times New Roman" w:cs="Times New Roman"/>
                <w:spacing w:val="-5"/>
                <w:sz w:val="24"/>
                <w:szCs w:val="24"/>
              </w:rPr>
            </w:pPr>
            <w:r w:rsidRPr="00917E41">
              <w:rPr>
                <w:rFonts w:eastAsia="Times New Roman" w:cs="Times New Roman"/>
                <w:b/>
                <w:bCs/>
                <w:spacing w:val="-5"/>
                <w:sz w:val="24"/>
                <w:szCs w:val="24"/>
              </w:rPr>
              <w:t>Skills Requirements:</w:t>
            </w:r>
          </w:p>
          <w:p w:rsidR="009C56BC" w:rsidRPr="00917E41" w:rsidRDefault="008168A1">
            <w:pPr>
              <w:numPr>
                <w:ilvl w:val="0"/>
                <w:numId w:val="6"/>
              </w:numPr>
              <w:shd w:val="clear" w:color="auto" w:fill="FFFFFF"/>
              <w:spacing w:after="0" w:line="240" w:lineRule="auto"/>
              <w:rPr>
                <w:rFonts w:eastAsia="Times New Roman" w:cs="Times New Roman"/>
                <w:spacing w:val="-5"/>
                <w:sz w:val="24"/>
                <w:szCs w:val="24"/>
              </w:rPr>
            </w:pPr>
            <w:r w:rsidRPr="00917E41">
              <w:rPr>
                <w:rFonts w:eastAsia="Times New Roman" w:cs="Times New Roman"/>
                <w:spacing w:val="-5"/>
                <w:sz w:val="24"/>
                <w:szCs w:val="24"/>
              </w:rPr>
              <w:t>Excellent written and verbal communication skills</w:t>
            </w:r>
            <w:r w:rsidRPr="00917E41">
              <w:rPr>
                <w:rFonts w:eastAsia="Times New Roman" w:cs="Times New Roman"/>
                <w:spacing w:val="-5"/>
                <w:sz w:val="24"/>
                <w:szCs w:val="24"/>
              </w:rPr>
              <w:t xml:space="preserve"> in both English and Hindi</w:t>
            </w:r>
          </w:p>
          <w:p w:rsidR="009C56BC" w:rsidRPr="00917E41" w:rsidRDefault="008168A1">
            <w:pPr>
              <w:numPr>
                <w:ilvl w:val="0"/>
                <w:numId w:val="6"/>
              </w:numPr>
              <w:shd w:val="clear" w:color="auto" w:fill="FFFFFF"/>
              <w:spacing w:after="0" w:line="240" w:lineRule="auto"/>
              <w:rPr>
                <w:rFonts w:eastAsia="Times New Roman" w:cs="Times New Roman"/>
                <w:spacing w:val="-5"/>
                <w:sz w:val="24"/>
                <w:szCs w:val="24"/>
              </w:rPr>
            </w:pPr>
            <w:r w:rsidRPr="00917E41">
              <w:rPr>
                <w:rFonts w:eastAsia="Times New Roman" w:cs="Times New Roman"/>
                <w:spacing w:val="-5"/>
                <w:sz w:val="24"/>
                <w:szCs w:val="24"/>
              </w:rPr>
              <w:t xml:space="preserve">Good organizational skills including </w:t>
            </w:r>
            <w:r w:rsidRPr="00917E41">
              <w:rPr>
                <w:rFonts w:eastAsia="Times New Roman" w:cs="Times New Roman"/>
                <w:spacing w:val="-5"/>
                <w:sz w:val="24"/>
                <w:szCs w:val="24"/>
              </w:rPr>
              <w:t>attention to detail and multitasking skills</w:t>
            </w:r>
          </w:p>
          <w:p w:rsidR="009C56BC" w:rsidRPr="00917E41" w:rsidRDefault="008168A1">
            <w:pPr>
              <w:numPr>
                <w:ilvl w:val="0"/>
                <w:numId w:val="6"/>
              </w:numPr>
              <w:shd w:val="clear" w:color="auto" w:fill="FFFFFF"/>
              <w:spacing w:after="0" w:line="240" w:lineRule="auto"/>
              <w:rPr>
                <w:rFonts w:eastAsia="Times New Roman" w:cs="Times New Roman"/>
                <w:spacing w:val="-5"/>
                <w:sz w:val="24"/>
                <w:szCs w:val="24"/>
              </w:rPr>
            </w:pPr>
            <w:r w:rsidRPr="00917E41">
              <w:rPr>
                <w:rFonts w:eastAsia="Times New Roman" w:cs="Times New Roman"/>
                <w:spacing w:val="-5"/>
                <w:sz w:val="24"/>
                <w:szCs w:val="24"/>
              </w:rPr>
              <w:t>working knowledge of Microsoft Office</w:t>
            </w:r>
            <w:r w:rsidRPr="00917E41">
              <w:rPr>
                <w:rFonts w:eastAsia="Times New Roman" w:cs="Times New Roman"/>
                <w:spacing w:val="-5"/>
                <w:sz w:val="24"/>
                <w:szCs w:val="24"/>
              </w:rPr>
              <w:t xml:space="preserve">, Excel, Power Point Presentation </w:t>
            </w:r>
          </w:p>
          <w:p w:rsidR="009C56BC" w:rsidRPr="00917E41" w:rsidRDefault="008168A1">
            <w:pPr>
              <w:numPr>
                <w:ilvl w:val="0"/>
                <w:numId w:val="6"/>
              </w:numPr>
              <w:shd w:val="clear" w:color="auto" w:fill="FFFFFF"/>
              <w:spacing w:after="0" w:line="240" w:lineRule="auto"/>
              <w:rPr>
                <w:rFonts w:eastAsia="Times New Roman" w:cs="Times New Roman"/>
                <w:spacing w:val="-5"/>
                <w:sz w:val="24"/>
                <w:szCs w:val="24"/>
              </w:rPr>
            </w:pPr>
            <w:r w:rsidRPr="00917E41">
              <w:rPr>
                <w:rFonts w:eastAsia="Times New Roman" w:cs="Times New Roman"/>
                <w:spacing w:val="-5"/>
                <w:sz w:val="24"/>
                <w:szCs w:val="24"/>
              </w:rPr>
              <w:t>Ability to take initiatives and learn quickly</w:t>
            </w:r>
          </w:p>
          <w:p w:rsidR="009C56BC" w:rsidRPr="00917E41" w:rsidRDefault="008168A1">
            <w:pPr>
              <w:numPr>
                <w:ilvl w:val="0"/>
                <w:numId w:val="6"/>
              </w:numPr>
              <w:shd w:val="clear" w:color="auto" w:fill="FFFFFF"/>
              <w:spacing w:after="0" w:line="240" w:lineRule="auto"/>
              <w:rPr>
                <w:rFonts w:eastAsia="Times New Roman" w:cs="Times New Roman"/>
                <w:spacing w:val="-5"/>
                <w:sz w:val="24"/>
                <w:szCs w:val="24"/>
              </w:rPr>
            </w:pPr>
            <w:r w:rsidRPr="00917E41">
              <w:rPr>
                <w:sz w:val="24"/>
                <w:szCs w:val="24"/>
              </w:rPr>
              <w:t>Ability to plan and prioritize workload effectively</w:t>
            </w:r>
          </w:p>
        </w:tc>
      </w:tr>
    </w:tbl>
    <w:p w:rsidR="009C56BC" w:rsidRPr="00917E41" w:rsidRDefault="009C56BC">
      <w:pPr>
        <w:spacing w:line="240" w:lineRule="auto"/>
        <w:rPr>
          <w:rFonts w:cs="Times New Roman"/>
          <w:sz w:val="24"/>
          <w:szCs w:val="24"/>
        </w:rPr>
      </w:pPr>
    </w:p>
    <w:p w:rsidR="00917E41" w:rsidRPr="00917E41" w:rsidRDefault="00917E41" w:rsidP="00917E41">
      <w:pPr>
        <w:shd w:val="clear" w:color="auto" w:fill="FFFFFF"/>
        <w:spacing w:before="100" w:beforeAutospacing="1" w:after="100" w:afterAutospacing="1" w:line="240" w:lineRule="auto"/>
        <w:rPr>
          <w:rFonts w:eastAsia="Times New Roman" w:cs="Helvetica"/>
          <w:sz w:val="24"/>
          <w:szCs w:val="24"/>
        </w:rPr>
      </w:pPr>
      <w:r w:rsidRPr="00917E41">
        <w:rPr>
          <w:rFonts w:eastAsia="Times New Roman" w:cs="Helvetica"/>
          <w:sz w:val="24"/>
          <w:szCs w:val="24"/>
        </w:rPr>
        <w:t>Job Types: Full-time, Permanent</w:t>
      </w:r>
    </w:p>
    <w:p w:rsidR="00917E41" w:rsidRPr="00917E41" w:rsidRDefault="00917E41" w:rsidP="00917E41">
      <w:pPr>
        <w:shd w:val="clear" w:color="auto" w:fill="FFFFFF"/>
        <w:spacing w:before="100" w:beforeAutospacing="1" w:after="100" w:afterAutospacing="1" w:line="240" w:lineRule="auto"/>
        <w:rPr>
          <w:rFonts w:eastAsia="Times New Roman" w:cs="Helvetica"/>
          <w:sz w:val="24"/>
          <w:szCs w:val="24"/>
        </w:rPr>
      </w:pPr>
      <w:r w:rsidRPr="00917E41">
        <w:rPr>
          <w:rFonts w:eastAsia="Times New Roman" w:cs="Helvetica"/>
          <w:sz w:val="24"/>
          <w:szCs w:val="24"/>
        </w:rPr>
        <w:t>Pay: ₹22,500.00 - ₹25,000.00 per month</w:t>
      </w:r>
    </w:p>
    <w:p w:rsidR="00917E41" w:rsidRPr="00917E41" w:rsidRDefault="00917E41">
      <w:pPr>
        <w:spacing w:line="240" w:lineRule="auto"/>
        <w:rPr>
          <w:rFonts w:cs="Times New Roman"/>
          <w:sz w:val="24"/>
          <w:szCs w:val="24"/>
        </w:rPr>
      </w:pPr>
    </w:p>
    <w:p w:rsidR="00921A2B" w:rsidRDefault="008168A1">
      <w:pPr>
        <w:autoSpaceDE w:val="0"/>
        <w:autoSpaceDN w:val="0"/>
        <w:adjustRightInd w:val="0"/>
        <w:spacing w:after="0" w:line="240" w:lineRule="auto"/>
        <w:jc w:val="both"/>
        <w:rPr>
          <w:spacing w:val="5"/>
          <w:sz w:val="24"/>
          <w:szCs w:val="24"/>
        </w:rPr>
      </w:pPr>
      <w:r w:rsidRPr="00917E41">
        <w:rPr>
          <w:rFonts w:eastAsia="Times New Roman"/>
          <w:b/>
          <w:spacing w:val="5"/>
          <w:sz w:val="24"/>
          <w:szCs w:val="24"/>
        </w:rPr>
        <w:t xml:space="preserve">How to Apply: </w:t>
      </w:r>
      <w:r w:rsidRPr="00917E41">
        <w:rPr>
          <w:rFonts w:eastAsia="Times New Roman"/>
          <w:spacing w:val="5"/>
          <w:sz w:val="24"/>
          <w:szCs w:val="24"/>
        </w:rPr>
        <w:t>Please download and fill t</w:t>
      </w:r>
      <w:r w:rsidRPr="00917E41">
        <w:rPr>
          <w:rFonts w:eastAsia="Times New Roman"/>
          <w:spacing w:val="5"/>
          <w:sz w:val="24"/>
          <w:szCs w:val="24"/>
        </w:rPr>
        <w:t xml:space="preserve">he Application form and send to </w:t>
      </w:r>
      <w:hyperlink r:id="rId9" w:history="1">
        <w:r w:rsidR="00921A2B" w:rsidRPr="00E27F07">
          <w:rPr>
            <w:rStyle w:val="Hyperlink"/>
            <w:rFonts w:eastAsia="Times New Roman"/>
            <w:spacing w:val="5"/>
            <w:sz w:val="24"/>
            <w:szCs w:val="24"/>
          </w:rPr>
          <w:t>recruitment@udayancare.org</w:t>
        </w:r>
      </w:hyperlink>
      <w:r w:rsidR="00917E41">
        <w:rPr>
          <w:rFonts w:eastAsia="Times New Roman"/>
          <w:spacing w:val="5"/>
          <w:sz w:val="24"/>
          <w:szCs w:val="24"/>
        </w:rPr>
        <w:t xml:space="preserve"> and </w:t>
      </w:r>
      <w:r w:rsidRPr="00917E41">
        <w:rPr>
          <w:rFonts w:eastAsia="Times New Roman"/>
          <w:spacing w:val="5"/>
          <w:sz w:val="24"/>
          <w:szCs w:val="24"/>
        </w:rPr>
        <w:t xml:space="preserve"> along with your updated c.v.  </w:t>
      </w:r>
      <w:r w:rsidRPr="00917E41">
        <w:rPr>
          <w:spacing w:val="5"/>
          <w:sz w:val="24"/>
          <w:szCs w:val="24"/>
        </w:rPr>
        <w:t>Do mention the post you are applying for in the subject line.</w:t>
      </w:r>
    </w:p>
    <w:p w:rsidR="009C56BC" w:rsidRPr="00917E41" w:rsidRDefault="008168A1">
      <w:pPr>
        <w:autoSpaceDE w:val="0"/>
        <w:autoSpaceDN w:val="0"/>
        <w:adjustRightInd w:val="0"/>
        <w:spacing w:after="0" w:line="240" w:lineRule="auto"/>
        <w:jc w:val="both"/>
        <w:rPr>
          <w:b/>
          <w:sz w:val="24"/>
          <w:szCs w:val="24"/>
        </w:rPr>
      </w:pPr>
      <w:r w:rsidRPr="00917E41">
        <w:rPr>
          <w:b/>
          <w:sz w:val="24"/>
          <w:szCs w:val="24"/>
        </w:rPr>
        <w:t xml:space="preserve">          </w:t>
      </w:r>
    </w:p>
    <w:p w:rsidR="009C56BC" w:rsidRPr="00917E41" w:rsidRDefault="008168A1">
      <w:pPr>
        <w:autoSpaceDE w:val="0"/>
        <w:autoSpaceDN w:val="0"/>
        <w:adjustRightInd w:val="0"/>
        <w:spacing w:after="0" w:line="240" w:lineRule="auto"/>
        <w:rPr>
          <w:rFonts w:eastAsia="Times New Roman"/>
          <w:spacing w:val="5"/>
          <w:sz w:val="24"/>
          <w:szCs w:val="24"/>
        </w:rPr>
      </w:pPr>
      <w:r w:rsidRPr="00917E41">
        <w:rPr>
          <w:rFonts w:eastAsia="Times New Roman"/>
          <w:spacing w:val="5"/>
          <w:sz w:val="24"/>
          <w:szCs w:val="24"/>
        </w:rPr>
        <w:t>Contact Person:</w:t>
      </w:r>
      <w:r w:rsidRPr="00917E41">
        <w:rPr>
          <w:rFonts w:eastAsia="Times New Roman"/>
          <w:spacing w:val="5"/>
          <w:sz w:val="24"/>
          <w:szCs w:val="24"/>
          <w:highlight w:val="yellow"/>
        </w:rPr>
        <w:t xml:space="preserve"> </w:t>
      </w:r>
      <w:r w:rsidR="00C478E2" w:rsidRPr="00917E41">
        <w:rPr>
          <w:rFonts w:eastAsia="Times New Roman"/>
          <w:spacing w:val="5"/>
          <w:sz w:val="24"/>
          <w:szCs w:val="24"/>
          <w:highlight w:val="yellow"/>
        </w:rPr>
        <w:t>Mamta</w:t>
      </w:r>
      <w:r w:rsidRPr="00917E41">
        <w:rPr>
          <w:rFonts w:eastAsia="Times New Roman"/>
          <w:spacing w:val="5"/>
          <w:sz w:val="24"/>
          <w:szCs w:val="24"/>
          <w:highlight w:val="yellow"/>
        </w:rPr>
        <w:t xml:space="preserve"> </w:t>
      </w:r>
      <w:r w:rsidRPr="00917E41">
        <w:rPr>
          <w:rFonts w:eastAsia="Times New Roman"/>
          <w:spacing w:val="5"/>
          <w:sz w:val="24"/>
          <w:szCs w:val="24"/>
        </w:rPr>
        <w:t>(HR Coordinator)</w:t>
      </w:r>
    </w:p>
    <w:p w:rsidR="009C56BC" w:rsidRPr="00917E41" w:rsidRDefault="009C56BC">
      <w:pPr>
        <w:spacing w:line="240" w:lineRule="auto"/>
        <w:rPr>
          <w:rFonts w:cs="Times New Roman"/>
          <w:sz w:val="24"/>
          <w:szCs w:val="24"/>
        </w:rPr>
      </w:pPr>
    </w:p>
    <w:sectPr w:rsidR="009C56BC" w:rsidRPr="00917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A1" w:rsidRDefault="008168A1">
      <w:pPr>
        <w:spacing w:line="240" w:lineRule="auto"/>
      </w:pPr>
      <w:r>
        <w:separator/>
      </w:r>
    </w:p>
  </w:endnote>
  <w:endnote w:type="continuationSeparator" w:id="0">
    <w:p w:rsidR="008168A1" w:rsidRDefault="00816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A1" w:rsidRDefault="008168A1">
      <w:pPr>
        <w:spacing w:after="0"/>
      </w:pPr>
      <w:r>
        <w:separator/>
      </w:r>
    </w:p>
  </w:footnote>
  <w:footnote w:type="continuationSeparator" w:id="0">
    <w:p w:rsidR="008168A1" w:rsidRDefault="008168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CA555D"/>
    <w:multiLevelType w:val="singleLevel"/>
    <w:tmpl w:val="9FCA555D"/>
    <w:lvl w:ilvl="0">
      <w:start w:val="1"/>
      <w:numFmt w:val="bullet"/>
      <w:lvlText w:val=""/>
      <w:lvlJc w:val="left"/>
      <w:pPr>
        <w:tabs>
          <w:tab w:val="left" w:pos="420"/>
        </w:tabs>
        <w:ind w:left="420" w:hanging="420"/>
      </w:pPr>
      <w:rPr>
        <w:rFonts w:ascii="Wingdings" w:hAnsi="Wingdings" w:hint="default"/>
        <w:sz w:val="16"/>
        <w:szCs w:val="16"/>
      </w:rPr>
    </w:lvl>
  </w:abstractNum>
  <w:abstractNum w:abstractNumId="1" w15:restartNumberingAfterBreak="0">
    <w:nsid w:val="B55A6927"/>
    <w:multiLevelType w:val="singleLevel"/>
    <w:tmpl w:val="B55A6927"/>
    <w:lvl w:ilvl="0">
      <w:start w:val="1"/>
      <w:numFmt w:val="bullet"/>
      <w:lvlText w:val=""/>
      <w:lvlJc w:val="left"/>
      <w:pPr>
        <w:tabs>
          <w:tab w:val="left" w:pos="420"/>
        </w:tabs>
        <w:ind w:left="420" w:hanging="420"/>
      </w:pPr>
      <w:rPr>
        <w:rFonts w:ascii="Wingdings" w:hAnsi="Wingdings" w:hint="default"/>
        <w:sz w:val="15"/>
        <w:szCs w:val="15"/>
      </w:rPr>
    </w:lvl>
  </w:abstractNum>
  <w:abstractNum w:abstractNumId="2" w15:restartNumberingAfterBreak="0">
    <w:nsid w:val="0A2F68B0"/>
    <w:multiLevelType w:val="multilevel"/>
    <w:tmpl w:val="0A2F68B0"/>
    <w:lvl w:ilvl="0">
      <w:start w:val="1"/>
      <w:numFmt w:val="bullet"/>
      <w:lvlText w:val=""/>
      <w:lvlJc w:val="left"/>
      <w:pPr>
        <w:tabs>
          <w:tab w:val="left" w:pos="-420"/>
        </w:tabs>
        <w:ind w:left="360" w:hanging="360"/>
      </w:pPr>
      <w:rPr>
        <w:rFonts w:ascii="Symbol" w:hAnsi="Symbol" w:hint="default"/>
      </w:rPr>
    </w:lvl>
    <w:lvl w:ilvl="1">
      <w:start w:val="1"/>
      <w:numFmt w:val="bullet"/>
      <w:lvlText w:val="o"/>
      <w:lvlJc w:val="left"/>
      <w:pPr>
        <w:tabs>
          <w:tab w:val="left" w:pos="-420"/>
        </w:tabs>
        <w:ind w:left="1080" w:hanging="360"/>
      </w:pPr>
      <w:rPr>
        <w:rFonts w:ascii="Courier New" w:hAnsi="Courier New" w:cs="Courier New" w:hint="default"/>
      </w:rPr>
    </w:lvl>
    <w:lvl w:ilvl="2">
      <w:start w:val="1"/>
      <w:numFmt w:val="bullet"/>
      <w:lvlText w:val=""/>
      <w:lvlJc w:val="left"/>
      <w:pPr>
        <w:tabs>
          <w:tab w:val="left" w:pos="-420"/>
        </w:tabs>
        <w:ind w:left="1800" w:hanging="360"/>
      </w:pPr>
      <w:rPr>
        <w:rFonts w:ascii="Wingdings" w:hAnsi="Wingdings" w:hint="default"/>
      </w:rPr>
    </w:lvl>
    <w:lvl w:ilvl="3">
      <w:start w:val="1"/>
      <w:numFmt w:val="bullet"/>
      <w:lvlText w:val=""/>
      <w:lvlJc w:val="left"/>
      <w:pPr>
        <w:tabs>
          <w:tab w:val="left" w:pos="-420"/>
        </w:tabs>
        <w:ind w:left="2520" w:hanging="360"/>
      </w:pPr>
      <w:rPr>
        <w:rFonts w:ascii="Symbol" w:hAnsi="Symbol" w:hint="default"/>
      </w:rPr>
    </w:lvl>
    <w:lvl w:ilvl="4">
      <w:start w:val="1"/>
      <w:numFmt w:val="bullet"/>
      <w:lvlText w:val="o"/>
      <w:lvlJc w:val="left"/>
      <w:pPr>
        <w:tabs>
          <w:tab w:val="left" w:pos="-420"/>
        </w:tabs>
        <w:ind w:left="3240" w:hanging="360"/>
      </w:pPr>
      <w:rPr>
        <w:rFonts w:ascii="Courier New" w:hAnsi="Courier New" w:cs="Courier New" w:hint="default"/>
      </w:rPr>
    </w:lvl>
    <w:lvl w:ilvl="5">
      <w:start w:val="1"/>
      <w:numFmt w:val="bullet"/>
      <w:lvlText w:val=""/>
      <w:lvlJc w:val="left"/>
      <w:pPr>
        <w:tabs>
          <w:tab w:val="left" w:pos="-420"/>
        </w:tabs>
        <w:ind w:left="3960" w:hanging="360"/>
      </w:pPr>
      <w:rPr>
        <w:rFonts w:ascii="Wingdings" w:hAnsi="Wingdings" w:hint="default"/>
      </w:rPr>
    </w:lvl>
    <w:lvl w:ilvl="6">
      <w:start w:val="1"/>
      <w:numFmt w:val="bullet"/>
      <w:lvlText w:val=""/>
      <w:lvlJc w:val="left"/>
      <w:pPr>
        <w:tabs>
          <w:tab w:val="left" w:pos="-420"/>
        </w:tabs>
        <w:ind w:left="4680" w:hanging="360"/>
      </w:pPr>
      <w:rPr>
        <w:rFonts w:ascii="Symbol" w:hAnsi="Symbol" w:hint="default"/>
      </w:rPr>
    </w:lvl>
    <w:lvl w:ilvl="7">
      <w:start w:val="1"/>
      <w:numFmt w:val="bullet"/>
      <w:lvlText w:val="o"/>
      <w:lvlJc w:val="left"/>
      <w:pPr>
        <w:tabs>
          <w:tab w:val="left" w:pos="-420"/>
        </w:tabs>
        <w:ind w:left="5400" w:hanging="360"/>
      </w:pPr>
      <w:rPr>
        <w:rFonts w:ascii="Courier New" w:hAnsi="Courier New" w:cs="Courier New" w:hint="default"/>
      </w:rPr>
    </w:lvl>
    <w:lvl w:ilvl="8">
      <w:start w:val="1"/>
      <w:numFmt w:val="bullet"/>
      <w:lvlText w:val=""/>
      <w:lvlJc w:val="left"/>
      <w:pPr>
        <w:tabs>
          <w:tab w:val="left" w:pos="-420"/>
        </w:tabs>
        <w:ind w:left="6120" w:hanging="360"/>
      </w:pPr>
      <w:rPr>
        <w:rFonts w:ascii="Wingdings" w:hAnsi="Wingdings" w:hint="default"/>
      </w:rPr>
    </w:lvl>
  </w:abstractNum>
  <w:abstractNum w:abstractNumId="3" w15:restartNumberingAfterBreak="0">
    <w:nsid w:val="0F1427DD"/>
    <w:multiLevelType w:val="multilevel"/>
    <w:tmpl w:val="0F1427DD"/>
    <w:lvl w:ilvl="0">
      <w:start w:val="1"/>
      <w:numFmt w:val="bullet"/>
      <w:lvlText w:val=""/>
      <w:lvlJc w:val="left"/>
      <w:pPr>
        <w:tabs>
          <w:tab w:val="left" w:pos="-420"/>
        </w:tabs>
        <w:ind w:left="300" w:hanging="360"/>
      </w:pPr>
      <w:rPr>
        <w:rFonts w:ascii="Symbol" w:hAnsi="Symbol" w:hint="default"/>
      </w:rPr>
    </w:lvl>
    <w:lvl w:ilvl="1">
      <w:start w:val="1"/>
      <w:numFmt w:val="bullet"/>
      <w:lvlText w:val="o"/>
      <w:lvlJc w:val="left"/>
      <w:pPr>
        <w:tabs>
          <w:tab w:val="left" w:pos="-420"/>
        </w:tabs>
        <w:ind w:left="1020" w:hanging="360"/>
      </w:pPr>
      <w:rPr>
        <w:rFonts w:ascii="Courier New" w:hAnsi="Courier New" w:cs="Courier New" w:hint="default"/>
      </w:rPr>
    </w:lvl>
    <w:lvl w:ilvl="2">
      <w:start w:val="1"/>
      <w:numFmt w:val="bullet"/>
      <w:lvlText w:val=""/>
      <w:lvlJc w:val="left"/>
      <w:pPr>
        <w:tabs>
          <w:tab w:val="left" w:pos="-420"/>
        </w:tabs>
        <w:ind w:left="1740" w:hanging="360"/>
      </w:pPr>
      <w:rPr>
        <w:rFonts w:ascii="Wingdings" w:hAnsi="Wingdings" w:hint="default"/>
      </w:rPr>
    </w:lvl>
    <w:lvl w:ilvl="3">
      <w:start w:val="1"/>
      <w:numFmt w:val="bullet"/>
      <w:lvlText w:val=""/>
      <w:lvlJc w:val="left"/>
      <w:pPr>
        <w:tabs>
          <w:tab w:val="left" w:pos="-420"/>
        </w:tabs>
        <w:ind w:left="2460" w:hanging="360"/>
      </w:pPr>
      <w:rPr>
        <w:rFonts w:ascii="Symbol" w:hAnsi="Symbol" w:hint="default"/>
      </w:rPr>
    </w:lvl>
    <w:lvl w:ilvl="4">
      <w:start w:val="1"/>
      <w:numFmt w:val="bullet"/>
      <w:lvlText w:val="o"/>
      <w:lvlJc w:val="left"/>
      <w:pPr>
        <w:tabs>
          <w:tab w:val="left" w:pos="-420"/>
        </w:tabs>
        <w:ind w:left="3180" w:hanging="360"/>
      </w:pPr>
      <w:rPr>
        <w:rFonts w:ascii="Courier New" w:hAnsi="Courier New" w:cs="Courier New" w:hint="default"/>
      </w:rPr>
    </w:lvl>
    <w:lvl w:ilvl="5">
      <w:start w:val="1"/>
      <w:numFmt w:val="bullet"/>
      <w:lvlText w:val=""/>
      <w:lvlJc w:val="left"/>
      <w:pPr>
        <w:tabs>
          <w:tab w:val="left" w:pos="-420"/>
        </w:tabs>
        <w:ind w:left="3900" w:hanging="360"/>
      </w:pPr>
      <w:rPr>
        <w:rFonts w:ascii="Wingdings" w:hAnsi="Wingdings" w:hint="default"/>
      </w:rPr>
    </w:lvl>
    <w:lvl w:ilvl="6">
      <w:start w:val="1"/>
      <w:numFmt w:val="bullet"/>
      <w:lvlText w:val=""/>
      <w:lvlJc w:val="left"/>
      <w:pPr>
        <w:tabs>
          <w:tab w:val="left" w:pos="-420"/>
        </w:tabs>
        <w:ind w:left="4620" w:hanging="360"/>
      </w:pPr>
      <w:rPr>
        <w:rFonts w:ascii="Symbol" w:hAnsi="Symbol" w:hint="default"/>
      </w:rPr>
    </w:lvl>
    <w:lvl w:ilvl="7">
      <w:start w:val="1"/>
      <w:numFmt w:val="bullet"/>
      <w:lvlText w:val="o"/>
      <w:lvlJc w:val="left"/>
      <w:pPr>
        <w:tabs>
          <w:tab w:val="left" w:pos="-420"/>
        </w:tabs>
        <w:ind w:left="5340" w:hanging="360"/>
      </w:pPr>
      <w:rPr>
        <w:rFonts w:ascii="Courier New" w:hAnsi="Courier New" w:cs="Courier New" w:hint="default"/>
      </w:rPr>
    </w:lvl>
    <w:lvl w:ilvl="8">
      <w:start w:val="1"/>
      <w:numFmt w:val="bullet"/>
      <w:lvlText w:val=""/>
      <w:lvlJc w:val="left"/>
      <w:pPr>
        <w:tabs>
          <w:tab w:val="left" w:pos="-420"/>
        </w:tabs>
        <w:ind w:left="6060" w:hanging="360"/>
      </w:pPr>
      <w:rPr>
        <w:rFonts w:ascii="Wingdings" w:hAnsi="Wingdings" w:hint="default"/>
      </w:rPr>
    </w:lvl>
  </w:abstractNum>
  <w:abstractNum w:abstractNumId="4" w15:restartNumberingAfterBreak="0">
    <w:nsid w:val="1C71593E"/>
    <w:multiLevelType w:val="multilevel"/>
    <w:tmpl w:val="1C71593E"/>
    <w:lvl w:ilvl="0">
      <w:start w:val="1"/>
      <w:numFmt w:val="bullet"/>
      <w:lvlText w:val=""/>
      <w:lvlJc w:val="left"/>
      <w:pPr>
        <w:tabs>
          <w:tab w:val="left" w:pos="-420"/>
        </w:tabs>
        <w:ind w:left="300" w:hanging="360"/>
      </w:pPr>
      <w:rPr>
        <w:rFonts w:ascii="Symbol" w:hAnsi="Symbol" w:hint="default"/>
      </w:rPr>
    </w:lvl>
    <w:lvl w:ilvl="1">
      <w:start w:val="1"/>
      <w:numFmt w:val="bullet"/>
      <w:lvlText w:val="o"/>
      <w:lvlJc w:val="left"/>
      <w:pPr>
        <w:tabs>
          <w:tab w:val="left" w:pos="-420"/>
        </w:tabs>
        <w:ind w:left="1020" w:hanging="360"/>
      </w:pPr>
      <w:rPr>
        <w:rFonts w:ascii="Courier New" w:hAnsi="Courier New" w:cs="Courier New" w:hint="default"/>
      </w:rPr>
    </w:lvl>
    <w:lvl w:ilvl="2">
      <w:start w:val="1"/>
      <w:numFmt w:val="bullet"/>
      <w:lvlText w:val=""/>
      <w:lvlJc w:val="left"/>
      <w:pPr>
        <w:tabs>
          <w:tab w:val="left" w:pos="-420"/>
        </w:tabs>
        <w:ind w:left="1740" w:hanging="360"/>
      </w:pPr>
      <w:rPr>
        <w:rFonts w:ascii="Wingdings" w:hAnsi="Wingdings" w:hint="default"/>
      </w:rPr>
    </w:lvl>
    <w:lvl w:ilvl="3">
      <w:start w:val="1"/>
      <w:numFmt w:val="bullet"/>
      <w:lvlText w:val=""/>
      <w:lvlJc w:val="left"/>
      <w:pPr>
        <w:tabs>
          <w:tab w:val="left" w:pos="-420"/>
        </w:tabs>
        <w:ind w:left="2460" w:hanging="360"/>
      </w:pPr>
      <w:rPr>
        <w:rFonts w:ascii="Symbol" w:hAnsi="Symbol" w:hint="default"/>
      </w:rPr>
    </w:lvl>
    <w:lvl w:ilvl="4">
      <w:start w:val="1"/>
      <w:numFmt w:val="bullet"/>
      <w:lvlText w:val="o"/>
      <w:lvlJc w:val="left"/>
      <w:pPr>
        <w:tabs>
          <w:tab w:val="left" w:pos="-420"/>
        </w:tabs>
        <w:ind w:left="3180" w:hanging="360"/>
      </w:pPr>
      <w:rPr>
        <w:rFonts w:ascii="Courier New" w:hAnsi="Courier New" w:cs="Courier New" w:hint="default"/>
      </w:rPr>
    </w:lvl>
    <w:lvl w:ilvl="5">
      <w:start w:val="1"/>
      <w:numFmt w:val="bullet"/>
      <w:lvlText w:val=""/>
      <w:lvlJc w:val="left"/>
      <w:pPr>
        <w:tabs>
          <w:tab w:val="left" w:pos="-420"/>
        </w:tabs>
        <w:ind w:left="3900" w:hanging="360"/>
      </w:pPr>
      <w:rPr>
        <w:rFonts w:ascii="Wingdings" w:hAnsi="Wingdings" w:hint="default"/>
      </w:rPr>
    </w:lvl>
    <w:lvl w:ilvl="6">
      <w:start w:val="1"/>
      <w:numFmt w:val="bullet"/>
      <w:lvlText w:val=""/>
      <w:lvlJc w:val="left"/>
      <w:pPr>
        <w:tabs>
          <w:tab w:val="left" w:pos="-420"/>
        </w:tabs>
        <w:ind w:left="4620" w:hanging="360"/>
      </w:pPr>
      <w:rPr>
        <w:rFonts w:ascii="Symbol" w:hAnsi="Symbol" w:hint="default"/>
      </w:rPr>
    </w:lvl>
    <w:lvl w:ilvl="7">
      <w:start w:val="1"/>
      <w:numFmt w:val="bullet"/>
      <w:lvlText w:val="o"/>
      <w:lvlJc w:val="left"/>
      <w:pPr>
        <w:tabs>
          <w:tab w:val="left" w:pos="-420"/>
        </w:tabs>
        <w:ind w:left="5340" w:hanging="360"/>
      </w:pPr>
      <w:rPr>
        <w:rFonts w:ascii="Courier New" w:hAnsi="Courier New" w:cs="Courier New" w:hint="default"/>
      </w:rPr>
    </w:lvl>
    <w:lvl w:ilvl="8">
      <w:start w:val="1"/>
      <w:numFmt w:val="bullet"/>
      <w:lvlText w:val=""/>
      <w:lvlJc w:val="left"/>
      <w:pPr>
        <w:tabs>
          <w:tab w:val="left" w:pos="-420"/>
        </w:tabs>
        <w:ind w:left="6060" w:hanging="360"/>
      </w:pPr>
      <w:rPr>
        <w:rFonts w:ascii="Wingdings" w:hAnsi="Wingdings" w:hint="default"/>
      </w:rPr>
    </w:lvl>
  </w:abstractNum>
  <w:abstractNum w:abstractNumId="5" w15:restartNumberingAfterBreak="0">
    <w:nsid w:val="20424B9D"/>
    <w:multiLevelType w:val="multilevel"/>
    <w:tmpl w:val="20424B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145E2"/>
    <w:rsid w:val="00026B4C"/>
    <w:rsid w:val="00080624"/>
    <w:rsid w:val="000A1CCD"/>
    <w:rsid w:val="00241BB0"/>
    <w:rsid w:val="00332528"/>
    <w:rsid w:val="00437413"/>
    <w:rsid w:val="005554E3"/>
    <w:rsid w:val="00575876"/>
    <w:rsid w:val="005B5E1A"/>
    <w:rsid w:val="0069769F"/>
    <w:rsid w:val="006D1701"/>
    <w:rsid w:val="007C15C6"/>
    <w:rsid w:val="008144F0"/>
    <w:rsid w:val="008168A1"/>
    <w:rsid w:val="00897A13"/>
    <w:rsid w:val="008B0943"/>
    <w:rsid w:val="008B3A10"/>
    <w:rsid w:val="0090229C"/>
    <w:rsid w:val="00917E41"/>
    <w:rsid w:val="00921A2B"/>
    <w:rsid w:val="009342AD"/>
    <w:rsid w:val="009C56BC"/>
    <w:rsid w:val="00A65859"/>
    <w:rsid w:val="00B01F30"/>
    <w:rsid w:val="00B0339E"/>
    <w:rsid w:val="00BC688A"/>
    <w:rsid w:val="00C478E2"/>
    <w:rsid w:val="00CD720D"/>
    <w:rsid w:val="00E31A9D"/>
    <w:rsid w:val="00F73D90"/>
    <w:rsid w:val="00F97966"/>
    <w:rsid w:val="01B43EF4"/>
    <w:rsid w:val="039E22EB"/>
    <w:rsid w:val="10C008D3"/>
    <w:rsid w:val="1A4E1B39"/>
    <w:rsid w:val="1ACE427C"/>
    <w:rsid w:val="2CC92252"/>
    <w:rsid w:val="45297D7A"/>
    <w:rsid w:val="56A23AEA"/>
    <w:rsid w:val="5DD81B6A"/>
    <w:rsid w:val="5FEC6470"/>
    <w:rsid w:val="62C24FB5"/>
    <w:rsid w:val="7632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3BDB40"/>
  <w15:docId w15:val="{D8402597-1EC7-4FD2-9380-A20C7004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uiPriority w:val="99"/>
    <w:semiHidden/>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772">
      <w:bodyDiv w:val="1"/>
      <w:marLeft w:val="0"/>
      <w:marRight w:val="0"/>
      <w:marTop w:val="0"/>
      <w:marBottom w:val="0"/>
      <w:divBdr>
        <w:top w:val="none" w:sz="0" w:space="0" w:color="auto"/>
        <w:left w:val="none" w:sz="0" w:space="0" w:color="auto"/>
        <w:bottom w:val="none" w:sz="0" w:space="0" w:color="auto"/>
        <w:right w:val="none" w:sz="0" w:space="0" w:color="auto"/>
      </w:divBdr>
    </w:div>
    <w:div w:id="88764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udaya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Udayan Care</cp:lastModifiedBy>
  <cp:revision>5</cp:revision>
  <dcterms:created xsi:type="dcterms:W3CDTF">2022-06-08T12:06:00Z</dcterms:created>
  <dcterms:modified xsi:type="dcterms:W3CDTF">2022-06-08T12:08:00Z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D06CD93EDC594BDBA74A9BB556DD4A22</vt:lpwstr>
  </property>
</Properties>
</file>