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4E" w:rsidRDefault="009224C6">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Issue No: 2, Published on 31</w:t>
      </w:r>
      <w:r>
        <w:rPr>
          <w:rFonts w:ascii="Times New Roman" w:eastAsia="Times New Roman" w:hAnsi="Times New Roman" w:cs="Times New Roman"/>
          <w:i/>
          <w:color w:val="000000"/>
          <w:sz w:val="20"/>
          <w:szCs w:val="20"/>
          <w:vertAlign w:val="superscript"/>
        </w:rPr>
        <w:t>st</w:t>
      </w:r>
      <w:r>
        <w:rPr>
          <w:rFonts w:ascii="Times New Roman" w:eastAsia="Times New Roman" w:hAnsi="Times New Roman" w:cs="Times New Roman"/>
          <w:i/>
          <w:color w:val="000000"/>
          <w:sz w:val="20"/>
          <w:szCs w:val="20"/>
        </w:rPr>
        <w:t>May 2021, by UDAYAN CARE | A.R.T.</w:t>
      </w:r>
    </w:p>
    <w:p w:rsidR="00C35B4E" w:rsidRDefault="009224C6">
      <w:pPr>
        <w:ind w:left="851"/>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noProof/>
          <w:color w:val="000000"/>
          <w:lang w:val="en-IN"/>
        </w:rPr>
        <w:drawing>
          <wp:inline distT="0" distB="0" distL="0" distR="0">
            <wp:extent cx="7400925" cy="1781175"/>
            <wp:effectExtent l="95250" t="95250" r="104775" b="104775"/>
            <wp:docPr id="14" name="image3.jpg" descr="Masthead.jpg"/>
            <wp:cNvGraphicFramePr/>
            <a:graphic xmlns:a="http://schemas.openxmlformats.org/drawingml/2006/main">
              <a:graphicData uri="http://schemas.openxmlformats.org/drawingml/2006/picture">
                <pic:pic xmlns:pic="http://schemas.openxmlformats.org/drawingml/2006/picture">
                  <pic:nvPicPr>
                    <pic:cNvPr id="0" name="image3.jpg" descr="Masthead.jpg"/>
                    <pic:cNvPicPr preferRelativeResize="0"/>
                  </pic:nvPicPr>
                  <pic:blipFill>
                    <a:blip r:embed="rId8"/>
                    <a:srcRect/>
                    <a:stretch>
                      <a:fillRect/>
                    </a:stretch>
                  </pic:blipFill>
                  <pic:spPr>
                    <a:xfrm>
                      <a:off x="0" y="0"/>
                      <a:ext cx="7401590" cy="1781335"/>
                    </a:xfrm>
                    <a:prstGeom prst="rect">
                      <a:avLst/>
                    </a:prstGeom>
                    <a:ln w="88900">
                      <a:solidFill>
                        <a:srgbClr val="FFFFFF"/>
                      </a:solidFill>
                      <a:prstDash val="solid"/>
                    </a:ln>
                  </pic:spPr>
                </pic:pic>
              </a:graphicData>
            </a:graphic>
          </wp:inline>
        </w:drawing>
      </w:r>
    </w:p>
    <w:p w:rsidR="00C35B4E" w:rsidRDefault="00C35B4E">
      <w:pPr>
        <w:ind w:left="851"/>
        <w:jc w:val="center"/>
        <w:rPr>
          <w:rFonts w:ascii="Times New Roman" w:eastAsia="Times New Roman" w:hAnsi="Times New Roman" w:cs="Times New Roman"/>
          <w:b/>
          <w:color w:val="000000"/>
        </w:rPr>
      </w:pPr>
    </w:p>
    <w:p w:rsidR="00C35B4E" w:rsidRDefault="009224C6">
      <w:pPr>
        <w:ind w:left="851"/>
        <w:jc w:val="center"/>
        <w:rPr>
          <w:rFonts w:ascii="Times New Roman" w:eastAsia="Times New Roman" w:hAnsi="Times New Roman" w:cs="Times New Roman"/>
          <w:color w:val="000000"/>
        </w:rPr>
      </w:pPr>
      <w:r>
        <w:rPr>
          <w:rFonts w:ascii="Times New Roman" w:eastAsia="Times New Roman" w:hAnsi="Times New Roman" w:cs="Times New Roman"/>
          <w:b/>
          <w:color w:val="000000"/>
        </w:rPr>
        <w:t>Note</w:t>
      </w:r>
      <w:r>
        <w:rPr>
          <w:rFonts w:ascii="Times New Roman" w:eastAsia="Times New Roman" w:hAnsi="Times New Roman" w:cs="Times New Roman"/>
          <w:color w:val="000000"/>
        </w:rPr>
        <w:t xml:space="preserve">: This monthly wrap up is intended to serve as a compendium of the latest developments in the area of alternative care. We hope you will find it useful and be able to use it in your day to day work on research, writing and practice on child and youth care. Reach out to us at </w:t>
      </w:r>
      <w:hyperlink r:id="rId9">
        <w:r>
          <w:rPr>
            <w:rFonts w:ascii="Times New Roman" w:eastAsia="Times New Roman" w:hAnsi="Times New Roman" w:cs="Times New Roman"/>
            <w:color w:val="0563C1"/>
            <w:u w:val="single"/>
          </w:rPr>
          <w:t>icbjournal@udayancare.org</w:t>
        </w:r>
      </w:hyperlink>
      <w:r>
        <w:rPr>
          <w:rFonts w:ascii="Times New Roman" w:eastAsia="Times New Roman" w:hAnsi="Times New Roman" w:cs="Times New Roman"/>
          <w:color w:val="000000"/>
        </w:rPr>
        <w:t xml:space="preserve"> for any suggestions or feedback on the newsletter.</w:t>
      </w:r>
      <w:r w:rsidR="0068609D">
        <w:rPr>
          <w:rFonts w:ascii="Times New Roman" w:eastAsia="Times New Roman" w:hAnsi="Times New Roman" w:cs="Times New Roman"/>
          <w:color w:val="000000"/>
        </w:rPr>
        <w:t xml:space="preserve"> We look forward to your inputs. </w:t>
      </w:r>
    </w:p>
    <w:p w:rsidR="00C35B4E" w:rsidRDefault="009224C6">
      <w:pPr>
        <w:ind w:left="-284"/>
        <w:rPr>
          <w:rFonts w:ascii="Arial Rounded" w:eastAsia="Arial Rounded" w:hAnsi="Arial Rounded" w:cs="Arial Rounded"/>
          <w:b/>
          <w:color w:val="404040"/>
          <w:sz w:val="32"/>
          <w:szCs w:val="32"/>
        </w:rPr>
      </w:pPr>
      <w:r>
        <w:rPr>
          <w:rFonts w:ascii="Arial Rounded" w:eastAsia="Arial Rounded" w:hAnsi="Arial Rounded" w:cs="Arial Rounded"/>
          <w:b/>
          <w:noProof/>
          <w:color w:val="404040"/>
          <w:sz w:val="26"/>
          <w:szCs w:val="26"/>
          <w:lang w:val="en-IN"/>
        </w:rPr>
        <w:drawing>
          <wp:inline distT="0" distB="0" distL="0" distR="0">
            <wp:extent cx="506261" cy="437276"/>
            <wp:effectExtent l="0" t="0" r="0" b="0"/>
            <wp:docPr id="16" name="image4.png" descr="news icon.png"/>
            <wp:cNvGraphicFramePr/>
            <a:graphic xmlns:a="http://schemas.openxmlformats.org/drawingml/2006/main">
              <a:graphicData uri="http://schemas.openxmlformats.org/drawingml/2006/picture">
                <pic:pic xmlns:pic="http://schemas.openxmlformats.org/drawingml/2006/picture">
                  <pic:nvPicPr>
                    <pic:cNvPr id="0" name="image4.png" descr="news icon.png"/>
                    <pic:cNvPicPr preferRelativeResize="0"/>
                  </pic:nvPicPr>
                  <pic:blipFill>
                    <a:blip r:embed="rId10"/>
                    <a:srcRect/>
                    <a:stretch>
                      <a:fillRect/>
                    </a:stretch>
                  </pic:blipFill>
                  <pic:spPr>
                    <a:xfrm>
                      <a:off x="0" y="0"/>
                      <a:ext cx="506261" cy="437276"/>
                    </a:xfrm>
                    <a:prstGeom prst="rect">
                      <a:avLst/>
                    </a:prstGeom>
                    <a:ln/>
                  </pic:spPr>
                </pic:pic>
              </a:graphicData>
            </a:graphic>
          </wp:inline>
        </w:drawing>
      </w:r>
      <w:r>
        <w:rPr>
          <w:rFonts w:ascii="Arial Rounded" w:eastAsia="Arial Rounded" w:hAnsi="Arial Rounded" w:cs="Arial Rounded"/>
          <w:b/>
          <w:color w:val="C55911"/>
          <w:sz w:val="32"/>
          <w:szCs w:val="32"/>
        </w:rPr>
        <w:t>GENERAL ALTERNATIVE CARE NEWS</w:t>
      </w:r>
    </w:p>
    <w:p w:rsidR="00C35B4E" w:rsidRDefault="00C35B4E">
      <w:pPr>
        <w:ind w:left="-284"/>
        <w:rPr>
          <w:rFonts w:ascii="Arial Rounded" w:eastAsia="Arial Rounded" w:hAnsi="Arial Rounded" w:cs="Arial Rounded"/>
          <w:b/>
          <w:color w:val="404040"/>
          <w:sz w:val="26"/>
          <w:szCs w:val="26"/>
        </w:rPr>
      </w:pPr>
    </w:p>
    <w:p w:rsidR="0082726D" w:rsidRDefault="0082726D">
      <w:pPr>
        <w:ind w:left="-284"/>
        <w:rPr>
          <w:rFonts w:ascii="Arial Rounded" w:eastAsia="Arial Rounded" w:hAnsi="Arial Rounded" w:cs="Arial Rounded"/>
          <w:b/>
          <w:color w:val="404040"/>
          <w:sz w:val="26"/>
          <w:szCs w:val="26"/>
        </w:rPr>
        <w:sectPr w:rsidR="0082726D">
          <w:headerReference w:type="default" r:id="rId11"/>
          <w:footerReference w:type="default" r:id="rId12"/>
          <w:pgSz w:w="16840" w:h="11900" w:orient="landscape"/>
          <w:pgMar w:top="1440" w:right="1440" w:bottom="1440" w:left="1440" w:header="708" w:footer="708" w:gutter="0"/>
          <w:pgNumType w:start="1"/>
          <w:cols w:space="720"/>
        </w:sectPr>
      </w:pPr>
    </w:p>
    <w:p w:rsidR="00C35B4E" w:rsidRDefault="009224C6">
      <w:pPr>
        <w:rPr>
          <w:rFonts w:ascii="Times New Roman" w:eastAsia="Times New Roman" w:hAnsi="Times New Roman" w:cs="Times New Roman"/>
          <w:b/>
          <w:i/>
          <w:color w:val="538135"/>
        </w:rPr>
      </w:pPr>
      <w:r>
        <w:rPr>
          <w:rFonts w:ascii="Times New Roman" w:eastAsia="Times New Roman" w:hAnsi="Times New Roman" w:cs="Times New Roman"/>
          <w:b/>
          <w:i/>
          <w:color w:val="538135"/>
        </w:rPr>
        <w:t xml:space="preserve">INTERNATIONAL: </w:t>
      </w:r>
    </w:p>
    <w:p w:rsidR="00C35B4E" w:rsidRDefault="00A628CC" w:rsidP="00167CA5">
      <w:pPr>
        <w:numPr>
          <w:ilvl w:val="0"/>
          <w:numId w:val="1"/>
        </w:numPr>
        <w:jc w:val="both"/>
        <w:rPr>
          <w:rFonts w:ascii="Times New Roman" w:eastAsia="Times New Roman" w:hAnsi="Times New Roman" w:cs="Times New Roman"/>
          <w:color w:val="4472C4"/>
        </w:rPr>
      </w:pPr>
      <w:hyperlink r:id="rId13">
        <w:r w:rsidR="009224C6">
          <w:rPr>
            <w:rFonts w:ascii="Times New Roman" w:eastAsia="Times New Roman" w:hAnsi="Times New Roman" w:cs="Times New Roman"/>
            <w:color w:val="0563C1"/>
            <w:u w:val="single"/>
          </w:rPr>
          <w:t>The preferably unheard</w:t>
        </w:r>
      </w:hyperlink>
    </w:p>
    <w:p w:rsidR="00C35B4E" w:rsidRDefault="00A628CC" w:rsidP="00167CA5">
      <w:pPr>
        <w:numPr>
          <w:ilvl w:val="0"/>
          <w:numId w:val="1"/>
        </w:numPr>
        <w:jc w:val="both"/>
        <w:rPr>
          <w:rFonts w:ascii="Times New Roman" w:eastAsia="Times New Roman" w:hAnsi="Times New Roman" w:cs="Times New Roman"/>
          <w:color w:val="4472C4"/>
        </w:rPr>
      </w:pPr>
      <w:hyperlink r:id="rId14">
        <w:r w:rsidR="009224C6">
          <w:rPr>
            <w:rFonts w:ascii="Times New Roman" w:eastAsia="Times New Roman" w:hAnsi="Times New Roman" w:cs="Times New Roman"/>
            <w:color w:val="0563C1"/>
            <w:u w:val="single"/>
          </w:rPr>
          <w:t>Turkish aid gives lifeline to orphanages in South Sudan</w:t>
        </w:r>
      </w:hyperlink>
    </w:p>
    <w:p w:rsidR="00C35B4E" w:rsidRDefault="00A628CC" w:rsidP="00167CA5">
      <w:pPr>
        <w:numPr>
          <w:ilvl w:val="0"/>
          <w:numId w:val="1"/>
        </w:numPr>
        <w:pBdr>
          <w:top w:val="nil"/>
          <w:left w:val="nil"/>
          <w:bottom w:val="nil"/>
          <w:right w:val="nil"/>
          <w:between w:val="nil"/>
        </w:pBdr>
        <w:jc w:val="both"/>
        <w:rPr>
          <w:rFonts w:ascii="Times New Roman" w:eastAsia="Times New Roman" w:hAnsi="Times New Roman" w:cs="Times New Roman"/>
          <w:color w:val="4472C4"/>
        </w:rPr>
      </w:pPr>
      <w:hyperlink r:id="rId15">
        <w:r w:rsidR="009224C6">
          <w:rPr>
            <w:rFonts w:ascii="Times New Roman" w:eastAsia="Times New Roman" w:hAnsi="Times New Roman" w:cs="Times New Roman"/>
            <w:color w:val="0563C1"/>
            <w:u w:val="single"/>
          </w:rPr>
          <w:t>Middle East/North Africa: End Violent Punishment of Children</w:t>
        </w:r>
      </w:hyperlink>
      <w:r w:rsidR="009224C6">
        <w:rPr>
          <w:rFonts w:ascii="Times New Roman" w:eastAsia="Times New Roman" w:hAnsi="Times New Roman" w:cs="Times New Roman"/>
          <w:color w:val="4472C4"/>
        </w:rPr>
        <w:t xml:space="preserve">  </w:t>
      </w:r>
    </w:p>
    <w:p w:rsidR="00C35B4E" w:rsidRDefault="00A628CC" w:rsidP="00167CA5">
      <w:pPr>
        <w:numPr>
          <w:ilvl w:val="0"/>
          <w:numId w:val="1"/>
        </w:numPr>
        <w:jc w:val="both"/>
        <w:rPr>
          <w:rFonts w:ascii="Times New Roman" w:eastAsia="Times New Roman" w:hAnsi="Times New Roman" w:cs="Times New Roman"/>
          <w:color w:val="4472C4"/>
        </w:rPr>
      </w:pPr>
      <w:hyperlink r:id="rId16">
        <w:r w:rsidR="009224C6">
          <w:rPr>
            <w:rFonts w:ascii="Times New Roman" w:eastAsia="Times New Roman" w:hAnsi="Times New Roman" w:cs="Times New Roman"/>
            <w:color w:val="0563C1"/>
            <w:u w:val="single"/>
          </w:rPr>
          <w:t>'No good choices': HHS cuts safety corners to move migrant children out of overcrowded facilities</w:t>
        </w:r>
      </w:hyperlink>
    </w:p>
    <w:p w:rsidR="00C35B4E" w:rsidRDefault="00A628CC" w:rsidP="00167CA5">
      <w:pPr>
        <w:numPr>
          <w:ilvl w:val="0"/>
          <w:numId w:val="1"/>
        </w:numPr>
        <w:jc w:val="both"/>
        <w:rPr>
          <w:rFonts w:ascii="Times New Roman" w:eastAsia="Times New Roman" w:hAnsi="Times New Roman" w:cs="Times New Roman"/>
          <w:color w:val="4472C4"/>
        </w:rPr>
      </w:pPr>
      <w:hyperlink r:id="rId17">
        <w:r w:rsidR="009224C6">
          <w:rPr>
            <w:rFonts w:ascii="Times New Roman" w:eastAsia="Times New Roman" w:hAnsi="Times New Roman" w:cs="Times New Roman"/>
            <w:color w:val="0563C1"/>
            <w:u w:val="single"/>
          </w:rPr>
          <w:t>Displaced Children in Central African Republic Risk Forced Recruitment, Gender-Based Violence</w:t>
        </w:r>
      </w:hyperlink>
      <w:r w:rsidR="009224C6">
        <w:rPr>
          <w:rFonts w:ascii="Times New Roman" w:eastAsia="Times New Roman" w:hAnsi="Times New Roman" w:cs="Times New Roman"/>
          <w:color w:val="4472C4"/>
        </w:rPr>
        <w:t xml:space="preserve"> </w:t>
      </w:r>
    </w:p>
    <w:p w:rsidR="0082726D" w:rsidRDefault="0082726D" w:rsidP="00167CA5">
      <w:pPr>
        <w:jc w:val="both"/>
        <w:rPr>
          <w:rFonts w:ascii="Times New Roman" w:eastAsia="Times New Roman" w:hAnsi="Times New Roman" w:cs="Times New Roman"/>
          <w:b/>
          <w:i/>
          <w:color w:val="538135"/>
        </w:rPr>
      </w:pPr>
    </w:p>
    <w:p w:rsidR="00927AB6" w:rsidRDefault="00927AB6" w:rsidP="00167CA5">
      <w:pPr>
        <w:jc w:val="both"/>
        <w:rPr>
          <w:rFonts w:ascii="Times New Roman" w:eastAsia="Times New Roman" w:hAnsi="Times New Roman" w:cs="Times New Roman"/>
          <w:b/>
          <w:i/>
          <w:color w:val="538135"/>
        </w:rPr>
      </w:pPr>
    </w:p>
    <w:p w:rsidR="00C35B4E" w:rsidRDefault="009224C6" w:rsidP="00167CA5">
      <w:pPr>
        <w:jc w:val="both"/>
        <w:rPr>
          <w:rFonts w:ascii="Times New Roman" w:eastAsia="Times New Roman" w:hAnsi="Times New Roman" w:cs="Times New Roman"/>
          <w:b/>
          <w:color w:val="70AD47"/>
        </w:rPr>
      </w:pPr>
      <w:r>
        <w:rPr>
          <w:rFonts w:ascii="Times New Roman" w:eastAsia="Times New Roman" w:hAnsi="Times New Roman" w:cs="Times New Roman"/>
          <w:b/>
          <w:i/>
          <w:color w:val="538135"/>
        </w:rPr>
        <w:t xml:space="preserve">ASIA: </w:t>
      </w:r>
    </w:p>
    <w:p w:rsidR="00C35B4E" w:rsidRDefault="00A628CC" w:rsidP="00167CA5">
      <w:pPr>
        <w:numPr>
          <w:ilvl w:val="0"/>
          <w:numId w:val="7"/>
        </w:numPr>
        <w:jc w:val="both"/>
        <w:rPr>
          <w:rFonts w:ascii="Times New Roman" w:eastAsia="Times New Roman" w:hAnsi="Times New Roman" w:cs="Times New Roman"/>
        </w:rPr>
      </w:pPr>
      <w:hyperlink r:id="rId18" w:history="1">
        <w:r w:rsidR="0082726D" w:rsidRPr="0082726D">
          <w:rPr>
            <w:rStyle w:val="Hyperlink"/>
            <w:rFonts w:ascii="Times New Roman" w:eastAsia="Times New Roman" w:hAnsi="Times New Roman" w:cs="Times New Roman"/>
          </w:rPr>
          <w:t>Nepal: Covid-19 Pandemic Fueling Child Labor</w:t>
        </w:r>
      </w:hyperlink>
    </w:p>
    <w:p w:rsidR="00C35B4E" w:rsidRDefault="00A628CC" w:rsidP="00167CA5">
      <w:pPr>
        <w:numPr>
          <w:ilvl w:val="0"/>
          <w:numId w:val="7"/>
        </w:numPr>
        <w:jc w:val="both"/>
        <w:rPr>
          <w:rFonts w:ascii="Times New Roman" w:eastAsia="Times New Roman" w:hAnsi="Times New Roman" w:cs="Times New Roman"/>
        </w:rPr>
      </w:pPr>
      <w:hyperlink r:id="rId19">
        <w:r w:rsidR="009224C6">
          <w:rPr>
            <w:rFonts w:ascii="Times New Roman" w:eastAsia="Times New Roman" w:hAnsi="Times New Roman" w:cs="Times New Roman"/>
            <w:color w:val="0563C1"/>
            <w:u w:val="single"/>
          </w:rPr>
          <w:t>Afghanistan: Nearly 1,600 child casualties in the past five years</w:t>
        </w:r>
      </w:hyperlink>
    </w:p>
    <w:p w:rsidR="0082726D" w:rsidRPr="0082726D" w:rsidRDefault="0082726D" w:rsidP="00167CA5">
      <w:pPr>
        <w:ind w:left="720"/>
        <w:jc w:val="both"/>
        <w:rPr>
          <w:rFonts w:ascii="Times New Roman" w:eastAsia="Times New Roman" w:hAnsi="Times New Roman" w:cs="Times New Roman"/>
        </w:rPr>
      </w:pPr>
    </w:p>
    <w:p w:rsidR="00C35B4E" w:rsidRDefault="00A628CC" w:rsidP="00167CA5">
      <w:pPr>
        <w:numPr>
          <w:ilvl w:val="0"/>
          <w:numId w:val="7"/>
        </w:numPr>
        <w:jc w:val="both"/>
        <w:rPr>
          <w:rFonts w:ascii="Times New Roman" w:eastAsia="Times New Roman" w:hAnsi="Times New Roman" w:cs="Times New Roman"/>
        </w:rPr>
      </w:pPr>
      <w:hyperlink r:id="rId20">
        <w:r w:rsidR="009224C6">
          <w:rPr>
            <w:rFonts w:ascii="Times New Roman" w:eastAsia="Times New Roman" w:hAnsi="Times New Roman" w:cs="Times New Roman"/>
            <w:color w:val="0563C1"/>
            <w:u w:val="single"/>
          </w:rPr>
          <w:t>UNICEF says Covid-19 hitting children hard in South Asia</w:t>
        </w:r>
      </w:hyperlink>
    </w:p>
    <w:p w:rsidR="00C35B4E" w:rsidRDefault="00A628CC" w:rsidP="00167CA5">
      <w:pPr>
        <w:numPr>
          <w:ilvl w:val="0"/>
          <w:numId w:val="7"/>
        </w:numPr>
        <w:jc w:val="both"/>
        <w:rPr>
          <w:rFonts w:ascii="Times New Roman" w:eastAsia="Times New Roman" w:hAnsi="Times New Roman" w:cs="Times New Roman"/>
        </w:rPr>
      </w:pPr>
      <w:hyperlink r:id="rId21">
        <w:r w:rsidR="009224C6">
          <w:rPr>
            <w:rFonts w:ascii="Times New Roman" w:eastAsia="Times New Roman" w:hAnsi="Times New Roman" w:cs="Times New Roman"/>
            <w:color w:val="0563C1"/>
            <w:u w:val="single"/>
          </w:rPr>
          <w:t>Pandemic Family Life: The Struggles Behind Closed Doors</w:t>
        </w:r>
      </w:hyperlink>
    </w:p>
    <w:p w:rsidR="00C35B4E" w:rsidRDefault="00A628CC" w:rsidP="00167CA5">
      <w:pPr>
        <w:numPr>
          <w:ilvl w:val="0"/>
          <w:numId w:val="7"/>
        </w:numPr>
        <w:jc w:val="both"/>
        <w:rPr>
          <w:rFonts w:ascii="Times New Roman" w:eastAsia="Times New Roman" w:hAnsi="Times New Roman" w:cs="Times New Roman"/>
        </w:rPr>
      </w:pPr>
      <w:hyperlink r:id="rId22">
        <w:r w:rsidR="009224C6">
          <w:rPr>
            <w:rFonts w:ascii="Times New Roman" w:eastAsia="Times New Roman" w:hAnsi="Times New Roman" w:cs="Times New Roman"/>
            <w:color w:val="0563C1"/>
            <w:u w:val="single"/>
          </w:rPr>
          <w:t>Deadly new surge in South Asia threatens to reverse global gains against the COVID-19 pandemic and have disproportionate impact on children</w:t>
        </w:r>
      </w:hyperlink>
      <w:r w:rsidR="009224C6">
        <w:rPr>
          <w:rFonts w:ascii="Times New Roman" w:eastAsia="Times New Roman" w:hAnsi="Times New Roman" w:cs="Times New Roman"/>
        </w:rPr>
        <w:t xml:space="preserve">   </w:t>
      </w:r>
    </w:p>
    <w:p w:rsidR="00C35B4E" w:rsidRDefault="009224C6" w:rsidP="00167CA5">
      <w:pPr>
        <w:jc w:val="both"/>
        <w:rPr>
          <w:rFonts w:ascii="Times New Roman" w:eastAsia="Times New Roman" w:hAnsi="Times New Roman" w:cs="Times New Roman"/>
        </w:rPr>
      </w:pPr>
      <w:r>
        <w:rPr>
          <w:rFonts w:ascii="Times New Roman" w:eastAsia="Times New Roman" w:hAnsi="Times New Roman" w:cs="Times New Roman"/>
        </w:rPr>
        <w:t xml:space="preserve"> </w:t>
      </w:r>
    </w:p>
    <w:p w:rsidR="008309A0" w:rsidRDefault="008309A0">
      <w:pPr>
        <w:rPr>
          <w:rFonts w:ascii="Times New Roman" w:eastAsia="Times New Roman" w:hAnsi="Times New Roman" w:cs="Times New Roman"/>
          <w:b/>
          <w:i/>
          <w:color w:val="538135"/>
        </w:rPr>
      </w:pPr>
    </w:p>
    <w:p w:rsidR="00C35B4E" w:rsidRDefault="0082726D">
      <w:pPr>
        <w:rPr>
          <w:rFonts w:ascii="Times New Roman" w:eastAsia="Times New Roman" w:hAnsi="Times New Roman" w:cs="Times New Roman"/>
          <w:color w:val="70AD47"/>
        </w:rPr>
      </w:pPr>
      <w:r>
        <w:rPr>
          <w:rFonts w:ascii="Times New Roman" w:eastAsia="Times New Roman" w:hAnsi="Times New Roman" w:cs="Times New Roman"/>
          <w:b/>
          <w:i/>
          <w:color w:val="538135"/>
        </w:rPr>
        <w:t xml:space="preserve"> </w:t>
      </w:r>
      <w:r w:rsidR="009224C6">
        <w:rPr>
          <w:rFonts w:ascii="Times New Roman" w:eastAsia="Times New Roman" w:hAnsi="Times New Roman" w:cs="Times New Roman"/>
          <w:b/>
          <w:i/>
          <w:color w:val="538135"/>
        </w:rPr>
        <w:t>INDIA:</w:t>
      </w:r>
    </w:p>
    <w:p w:rsidR="00C35B4E" w:rsidRDefault="00A628CC" w:rsidP="00167CA5">
      <w:pPr>
        <w:numPr>
          <w:ilvl w:val="0"/>
          <w:numId w:val="2"/>
        </w:numPr>
        <w:jc w:val="both"/>
        <w:rPr>
          <w:rFonts w:ascii="Times New Roman" w:eastAsia="Times New Roman" w:hAnsi="Times New Roman" w:cs="Times New Roman"/>
          <w:color w:val="0563C1"/>
        </w:rPr>
      </w:pPr>
      <w:hyperlink r:id="rId23">
        <w:r w:rsidR="009224C6">
          <w:rPr>
            <w:rFonts w:ascii="Times New Roman" w:eastAsia="Times New Roman" w:hAnsi="Times New Roman" w:cs="Times New Roman"/>
            <w:color w:val="0563C1"/>
            <w:u w:val="single"/>
          </w:rPr>
          <w:t>SC in coordination with UNICEF highlights need to protect children orphaned by COVID-19</w:t>
        </w:r>
      </w:hyperlink>
      <w:r w:rsidR="009224C6">
        <w:rPr>
          <w:rFonts w:ascii="Times New Roman" w:eastAsia="Times New Roman" w:hAnsi="Times New Roman" w:cs="Times New Roman"/>
          <w:color w:val="70AD47"/>
        </w:rPr>
        <w:t xml:space="preserve">  </w:t>
      </w:r>
    </w:p>
    <w:p w:rsidR="00C35B4E" w:rsidRDefault="00A628CC" w:rsidP="00167CA5">
      <w:pPr>
        <w:numPr>
          <w:ilvl w:val="0"/>
          <w:numId w:val="2"/>
        </w:numPr>
        <w:jc w:val="both"/>
        <w:rPr>
          <w:rFonts w:ascii="Times New Roman" w:eastAsia="Times New Roman" w:hAnsi="Times New Roman" w:cs="Times New Roman"/>
          <w:color w:val="0563C1"/>
        </w:rPr>
      </w:pPr>
      <w:hyperlink r:id="rId24">
        <w:proofErr w:type="spellStart"/>
        <w:r w:rsidR="009224C6">
          <w:rPr>
            <w:rFonts w:ascii="Times New Roman" w:eastAsia="Times New Roman" w:hAnsi="Times New Roman" w:cs="Times New Roman"/>
            <w:color w:val="0563C1"/>
            <w:u w:val="single"/>
          </w:rPr>
          <w:t>Covid</w:t>
        </w:r>
        <w:proofErr w:type="spellEnd"/>
        <w:r w:rsidR="009224C6">
          <w:rPr>
            <w:rFonts w:ascii="Times New Roman" w:eastAsia="Times New Roman" w:hAnsi="Times New Roman" w:cs="Times New Roman"/>
            <w:color w:val="0563C1"/>
            <w:u w:val="single"/>
          </w:rPr>
          <w:t xml:space="preserve"> orphans: Child rights body issues a caution  </w:t>
        </w:r>
      </w:hyperlink>
    </w:p>
    <w:p w:rsidR="00C35B4E" w:rsidRDefault="00A628CC" w:rsidP="00167CA5">
      <w:pPr>
        <w:numPr>
          <w:ilvl w:val="0"/>
          <w:numId w:val="2"/>
        </w:numPr>
        <w:jc w:val="both"/>
        <w:rPr>
          <w:rFonts w:ascii="Times New Roman" w:eastAsia="Times New Roman" w:hAnsi="Times New Roman" w:cs="Times New Roman"/>
          <w:color w:val="0563C1"/>
        </w:rPr>
      </w:pPr>
      <w:hyperlink r:id="rId25">
        <w:r w:rsidR="009224C6">
          <w:rPr>
            <w:rFonts w:ascii="Times New Roman" w:eastAsia="Times New Roman" w:hAnsi="Times New Roman" w:cs="Times New Roman"/>
            <w:color w:val="0563C1"/>
            <w:u w:val="single"/>
          </w:rPr>
          <w:t>COVID-19: Many institutions for child welfare, but in need none step up: HC</w:t>
        </w:r>
      </w:hyperlink>
    </w:p>
    <w:p w:rsidR="00C35B4E" w:rsidRDefault="00A628CC" w:rsidP="00167CA5">
      <w:pPr>
        <w:numPr>
          <w:ilvl w:val="0"/>
          <w:numId w:val="2"/>
        </w:numPr>
        <w:jc w:val="both"/>
        <w:rPr>
          <w:rFonts w:ascii="Times New Roman" w:eastAsia="Times New Roman" w:hAnsi="Times New Roman" w:cs="Times New Roman"/>
          <w:color w:val="0563C1"/>
        </w:rPr>
      </w:pPr>
      <w:hyperlink r:id="rId26">
        <w:r w:rsidR="009224C6">
          <w:rPr>
            <w:rFonts w:ascii="Times New Roman" w:eastAsia="Times New Roman" w:hAnsi="Times New Roman" w:cs="Times New Roman"/>
            <w:color w:val="0563C1"/>
            <w:u w:val="single"/>
          </w:rPr>
          <w:t>Need to step up measures for well-being, protection of children during COVID-19 second wave: SC judge</w:t>
        </w:r>
      </w:hyperlink>
    </w:p>
    <w:p w:rsidR="00C35B4E" w:rsidRDefault="00A628CC" w:rsidP="00167CA5">
      <w:pPr>
        <w:numPr>
          <w:ilvl w:val="0"/>
          <w:numId w:val="2"/>
        </w:numPr>
        <w:jc w:val="both"/>
        <w:rPr>
          <w:rFonts w:ascii="Times New Roman" w:eastAsia="Times New Roman" w:hAnsi="Times New Roman" w:cs="Times New Roman"/>
          <w:color w:val="0563C1"/>
        </w:rPr>
      </w:pPr>
      <w:hyperlink r:id="rId27">
        <w:r w:rsidR="009224C6">
          <w:rPr>
            <w:rFonts w:ascii="Times New Roman" w:eastAsia="Times New Roman" w:hAnsi="Times New Roman" w:cs="Times New Roman"/>
            <w:color w:val="0563C1"/>
            <w:u w:val="single"/>
          </w:rPr>
          <w:t xml:space="preserve">Ministry of Women forms task force to help </w:t>
        </w:r>
        <w:proofErr w:type="spellStart"/>
        <w:r w:rsidR="009224C6">
          <w:rPr>
            <w:rFonts w:ascii="Times New Roman" w:eastAsia="Times New Roman" w:hAnsi="Times New Roman" w:cs="Times New Roman"/>
            <w:color w:val="0563C1"/>
            <w:u w:val="single"/>
          </w:rPr>
          <w:t>Covid</w:t>
        </w:r>
        <w:proofErr w:type="spellEnd"/>
        <w:r w:rsidR="009224C6">
          <w:rPr>
            <w:rFonts w:ascii="Times New Roman" w:eastAsia="Times New Roman" w:hAnsi="Times New Roman" w:cs="Times New Roman"/>
            <w:color w:val="0563C1"/>
            <w:u w:val="single"/>
          </w:rPr>
          <w:t>-hit children</w:t>
        </w:r>
      </w:hyperlink>
    </w:p>
    <w:p w:rsidR="00C35B4E" w:rsidRDefault="00C35B4E" w:rsidP="00167CA5">
      <w:pPr>
        <w:jc w:val="both"/>
        <w:rPr>
          <w:rFonts w:ascii="Times New Roman" w:eastAsia="Times New Roman" w:hAnsi="Times New Roman" w:cs="Times New Roman"/>
          <w:color w:val="0563C1"/>
          <w:u w:val="single"/>
        </w:rPr>
        <w:sectPr w:rsidR="00C35B4E">
          <w:type w:val="continuous"/>
          <w:pgSz w:w="16840" w:h="11900" w:orient="landscape"/>
          <w:pgMar w:top="1440" w:right="1440" w:bottom="1440" w:left="1440" w:header="708" w:footer="708" w:gutter="0"/>
          <w:cols w:num="2" w:space="720" w:equalWidth="0">
            <w:col w:w="6626" w:space="708"/>
            <w:col w:w="6626" w:space="0"/>
          </w:cols>
        </w:sectPr>
      </w:pPr>
    </w:p>
    <w:p w:rsidR="00C35B4E" w:rsidRDefault="009224C6" w:rsidP="008309A0">
      <w:pPr>
        <w:pBdr>
          <w:top w:val="nil"/>
          <w:left w:val="nil"/>
          <w:bottom w:val="nil"/>
          <w:right w:val="nil"/>
          <w:between w:val="nil"/>
        </w:pBdr>
        <w:ind w:left="720" w:hanging="720"/>
        <w:jc w:val="both"/>
        <w:rPr>
          <w:rFonts w:ascii="Times New Roman" w:eastAsia="Times New Roman" w:hAnsi="Times New Roman" w:cs="Times New Roman"/>
          <w:b/>
          <w:i/>
          <w:color w:val="538135"/>
        </w:rPr>
      </w:pPr>
      <w:r>
        <w:rPr>
          <w:rFonts w:ascii="Arial Rounded" w:eastAsia="Arial Rounded" w:hAnsi="Arial Rounded" w:cs="Arial Rounded"/>
          <w:b/>
          <w:noProof/>
          <w:color w:val="404040"/>
          <w:sz w:val="26"/>
          <w:szCs w:val="26"/>
          <w:lang w:val="en-IN"/>
        </w:rPr>
        <w:drawing>
          <wp:inline distT="0" distB="0" distL="0" distR="0">
            <wp:extent cx="438522" cy="550493"/>
            <wp:effectExtent l="0" t="0" r="0" b="0"/>
            <wp:docPr id="15" name="image6.png" descr="resources icon.png"/>
            <wp:cNvGraphicFramePr/>
            <a:graphic xmlns:a="http://schemas.openxmlformats.org/drawingml/2006/main">
              <a:graphicData uri="http://schemas.openxmlformats.org/drawingml/2006/picture">
                <pic:pic xmlns:pic="http://schemas.openxmlformats.org/drawingml/2006/picture">
                  <pic:nvPicPr>
                    <pic:cNvPr id="0" name="image6.png" descr="resources icon.png"/>
                    <pic:cNvPicPr preferRelativeResize="0"/>
                  </pic:nvPicPr>
                  <pic:blipFill>
                    <a:blip r:embed="rId28"/>
                    <a:srcRect/>
                    <a:stretch>
                      <a:fillRect/>
                    </a:stretch>
                  </pic:blipFill>
                  <pic:spPr>
                    <a:xfrm>
                      <a:off x="0" y="0"/>
                      <a:ext cx="438522" cy="550493"/>
                    </a:xfrm>
                    <a:prstGeom prst="rect">
                      <a:avLst/>
                    </a:prstGeom>
                    <a:ln/>
                  </pic:spPr>
                </pic:pic>
              </a:graphicData>
            </a:graphic>
          </wp:inline>
        </w:drawing>
      </w:r>
      <w:r>
        <w:rPr>
          <w:rFonts w:ascii="Arial Rounded" w:eastAsia="Arial Rounded" w:hAnsi="Arial Rounded" w:cs="Arial Rounded"/>
          <w:b/>
          <w:color w:val="C55911"/>
          <w:sz w:val="32"/>
          <w:szCs w:val="32"/>
        </w:rPr>
        <w:t xml:space="preserve">NEWS RESOURCES (PUBLICATIONS, RESEARCH PAPER, STUDY, TOOL KIT, </w:t>
      </w:r>
      <w:r>
        <w:rPr>
          <w:rFonts w:ascii="Arial Rounded" w:eastAsia="Arial Rounded" w:hAnsi="Arial Rounded" w:cs="Arial Rounded"/>
          <w:b/>
          <w:color w:val="C55911"/>
          <w:sz w:val="32"/>
          <w:szCs w:val="32"/>
        </w:rPr>
        <w:tab/>
        <w:t>POLICY BRIEF) IN ALTERNATIVE CARE SPACE</w:t>
      </w:r>
      <w:r>
        <w:rPr>
          <w:rFonts w:ascii="Times New Roman" w:eastAsia="Times New Roman" w:hAnsi="Times New Roman" w:cs="Times New Roman"/>
          <w:b/>
          <w:i/>
          <w:color w:val="538135"/>
        </w:rPr>
        <w:t xml:space="preserve"> </w:t>
      </w:r>
    </w:p>
    <w:p w:rsidR="00C35B4E" w:rsidRDefault="00C35B4E">
      <w:pPr>
        <w:rPr>
          <w:rFonts w:ascii="Times New Roman" w:eastAsia="Times New Roman" w:hAnsi="Times New Roman" w:cs="Times New Roman"/>
          <w:b/>
          <w:i/>
          <w:color w:val="538135"/>
        </w:rPr>
        <w:sectPr w:rsidR="00C35B4E">
          <w:type w:val="continuous"/>
          <w:pgSz w:w="16840" w:h="11900" w:orient="landscape"/>
          <w:pgMar w:top="1440" w:right="1440" w:bottom="1440" w:left="1440" w:header="708" w:footer="708" w:gutter="0"/>
          <w:cols w:space="720"/>
        </w:sectPr>
      </w:pPr>
    </w:p>
    <w:p w:rsidR="00C35B4E" w:rsidRDefault="00A628CC" w:rsidP="00167CA5">
      <w:pPr>
        <w:numPr>
          <w:ilvl w:val="0"/>
          <w:numId w:val="4"/>
        </w:numPr>
        <w:jc w:val="both"/>
        <w:rPr>
          <w:rFonts w:ascii="Times New Roman" w:eastAsia="Times New Roman" w:hAnsi="Times New Roman" w:cs="Times New Roman"/>
        </w:rPr>
      </w:pPr>
      <w:hyperlink r:id="rId29">
        <w:r w:rsidR="009224C6">
          <w:rPr>
            <w:rFonts w:ascii="Times New Roman" w:eastAsia="Times New Roman" w:hAnsi="Times New Roman" w:cs="Times New Roman"/>
            <w:color w:val="0563C1"/>
            <w:u w:val="single"/>
          </w:rPr>
          <w:t>Afghanistan: Safe Reopening of Child Friendly Spaces (CFS) and other Psychosocial Support (PSS) Group Activities Action Tracker</w:t>
        </w:r>
      </w:hyperlink>
      <w:r w:rsidR="009224C6">
        <w:rPr>
          <w:rFonts w:ascii="Times New Roman" w:eastAsia="Times New Roman" w:hAnsi="Times New Roman" w:cs="Times New Roman"/>
        </w:rPr>
        <w:t xml:space="preserve"> </w:t>
      </w:r>
    </w:p>
    <w:p w:rsidR="00C35B4E" w:rsidRDefault="00A628CC" w:rsidP="00167CA5">
      <w:pPr>
        <w:numPr>
          <w:ilvl w:val="0"/>
          <w:numId w:val="4"/>
        </w:numPr>
        <w:jc w:val="both"/>
        <w:rPr>
          <w:rFonts w:ascii="Times New Roman" w:eastAsia="Times New Roman" w:hAnsi="Times New Roman" w:cs="Times New Roman"/>
        </w:rPr>
      </w:pPr>
      <w:hyperlink r:id="rId30">
        <w:r w:rsidR="009224C6">
          <w:rPr>
            <w:rFonts w:ascii="Times New Roman" w:eastAsia="Times New Roman" w:hAnsi="Times New Roman" w:cs="Times New Roman"/>
            <w:color w:val="0563C1"/>
            <w:u w:val="single"/>
          </w:rPr>
          <w:t>First Years, First Priority: A Fair Start for Every Child in Europe Policy Brief</w:t>
        </w:r>
      </w:hyperlink>
    </w:p>
    <w:p w:rsidR="00C35B4E" w:rsidRDefault="00A628CC" w:rsidP="00167CA5">
      <w:pPr>
        <w:numPr>
          <w:ilvl w:val="0"/>
          <w:numId w:val="4"/>
        </w:numPr>
        <w:jc w:val="both"/>
        <w:rPr>
          <w:rFonts w:ascii="Times New Roman" w:eastAsia="Times New Roman" w:hAnsi="Times New Roman" w:cs="Times New Roman"/>
        </w:rPr>
      </w:pPr>
      <w:hyperlink r:id="rId31">
        <w:r w:rsidR="009224C6">
          <w:rPr>
            <w:rFonts w:ascii="Times New Roman" w:eastAsia="Times New Roman" w:hAnsi="Times New Roman" w:cs="Times New Roman"/>
            <w:color w:val="0563C1"/>
            <w:u w:val="single"/>
          </w:rPr>
          <w:t>A guide - children &amp; the Global Compacts on refugees &amp; migration: Understanding what’s in the Compacts and how to engage with them</w:t>
        </w:r>
      </w:hyperlink>
      <w:r w:rsidR="009224C6">
        <w:rPr>
          <w:rFonts w:ascii="Times New Roman" w:eastAsia="Times New Roman" w:hAnsi="Times New Roman" w:cs="Times New Roman"/>
        </w:rPr>
        <w:t xml:space="preserve">   </w:t>
      </w:r>
    </w:p>
    <w:p w:rsidR="00C35B4E" w:rsidRDefault="00A628CC" w:rsidP="00167CA5">
      <w:pPr>
        <w:numPr>
          <w:ilvl w:val="0"/>
          <w:numId w:val="4"/>
        </w:numPr>
        <w:jc w:val="both"/>
        <w:rPr>
          <w:rFonts w:ascii="Times New Roman" w:eastAsia="Times New Roman" w:hAnsi="Times New Roman" w:cs="Times New Roman"/>
        </w:rPr>
      </w:pPr>
      <w:hyperlink r:id="rId32">
        <w:r w:rsidR="009224C6">
          <w:rPr>
            <w:rFonts w:ascii="Times New Roman" w:eastAsia="Times New Roman" w:hAnsi="Times New Roman" w:cs="Times New Roman"/>
            <w:color w:val="0563C1"/>
            <w:u w:val="single"/>
          </w:rPr>
          <w:t>May 2021 toolkit: Mental Health Awareness Month</w:t>
        </w:r>
      </w:hyperlink>
      <w:r w:rsidR="009224C6">
        <w:rPr>
          <w:rFonts w:ascii="Times New Roman" w:eastAsia="Times New Roman" w:hAnsi="Times New Roman" w:cs="Times New Roman"/>
        </w:rPr>
        <w:t xml:space="preserve"> </w:t>
      </w:r>
    </w:p>
    <w:p w:rsidR="00C35B4E" w:rsidRDefault="00C35B4E" w:rsidP="00167CA5">
      <w:pPr>
        <w:pBdr>
          <w:top w:val="nil"/>
          <w:left w:val="nil"/>
          <w:bottom w:val="nil"/>
          <w:right w:val="nil"/>
          <w:between w:val="nil"/>
        </w:pBdr>
        <w:ind w:left="1440"/>
        <w:jc w:val="both"/>
        <w:rPr>
          <w:rFonts w:ascii="Times New Roman" w:eastAsia="Times New Roman" w:hAnsi="Times New Roman" w:cs="Times New Roman"/>
        </w:rPr>
        <w:sectPr w:rsidR="00C35B4E">
          <w:type w:val="continuous"/>
          <w:pgSz w:w="16840" w:h="11900" w:orient="landscape"/>
          <w:pgMar w:top="1440" w:right="1440" w:bottom="1440" w:left="1440" w:header="708" w:footer="708" w:gutter="0"/>
          <w:cols w:num="2" w:space="720" w:equalWidth="0">
            <w:col w:w="6626" w:space="708"/>
            <w:col w:w="6626" w:space="0"/>
          </w:cols>
        </w:sectPr>
      </w:pPr>
    </w:p>
    <w:p w:rsidR="008309A0" w:rsidRDefault="008309A0">
      <w:pPr>
        <w:pBdr>
          <w:top w:val="nil"/>
          <w:left w:val="nil"/>
          <w:bottom w:val="nil"/>
          <w:right w:val="nil"/>
          <w:between w:val="nil"/>
        </w:pBdr>
        <w:rPr>
          <w:rFonts w:ascii="Arial Rounded" w:eastAsia="Arial Rounded" w:hAnsi="Arial Rounded" w:cs="Arial Rounded"/>
          <w:b/>
          <w:color w:val="C55911"/>
          <w:sz w:val="32"/>
          <w:szCs w:val="32"/>
        </w:rPr>
      </w:pPr>
    </w:p>
    <w:p w:rsidR="00C35B4E" w:rsidRDefault="009224C6">
      <w:pPr>
        <w:pBdr>
          <w:top w:val="nil"/>
          <w:left w:val="nil"/>
          <w:bottom w:val="nil"/>
          <w:right w:val="nil"/>
          <w:between w:val="nil"/>
        </w:pBdr>
        <w:rPr>
          <w:rFonts w:ascii="Arial Rounded" w:eastAsia="Arial Rounded" w:hAnsi="Arial Rounded" w:cs="Arial Rounded"/>
          <w:b/>
          <w:color w:val="C55911"/>
          <w:sz w:val="26"/>
          <w:szCs w:val="26"/>
        </w:rPr>
      </w:pPr>
      <w:r>
        <w:rPr>
          <w:rFonts w:ascii="Arial Rounded" w:eastAsia="Arial Rounded" w:hAnsi="Arial Rounded" w:cs="Arial Rounded"/>
          <w:b/>
          <w:noProof/>
          <w:color w:val="404040"/>
          <w:sz w:val="26"/>
          <w:szCs w:val="26"/>
          <w:lang w:val="en-IN"/>
        </w:rPr>
        <w:drawing>
          <wp:inline distT="0" distB="0" distL="0" distR="0">
            <wp:extent cx="475988" cy="457200"/>
            <wp:effectExtent l="0" t="0" r="0" b="0"/>
            <wp:docPr id="18" name="image5.png" descr="advocacy icon.png"/>
            <wp:cNvGraphicFramePr/>
            <a:graphic xmlns:a="http://schemas.openxmlformats.org/drawingml/2006/main">
              <a:graphicData uri="http://schemas.openxmlformats.org/drawingml/2006/picture">
                <pic:pic xmlns:pic="http://schemas.openxmlformats.org/drawingml/2006/picture">
                  <pic:nvPicPr>
                    <pic:cNvPr id="0" name="image5.png" descr="advocacy icon.png"/>
                    <pic:cNvPicPr preferRelativeResize="0"/>
                  </pic:nvPicPr>
                  <pic:blipFill>
                    <a:blip r:embed="rId33"/>
                    <a:srcRect/>
                    <a:stretch>
                      <a:fillRect/>
                    </a:stretch>
                  </pic:blipFill>
                  <pic:spPr>
                    <a:xfrm>
                      <a:off x="0" y="0"/>
                      <a:ext cx="475988" cy="457200"/>
                    </a:xfrm>
                    <a:prstGeom prst="rect">
                      <a:avLst/>
                    </a:prstGeom>
                    <a:ln/>
                  </pic:spPr>
                </pic:pic>
              </a:graphicData>
            </a:graphic>
          </wp:inline>
        </w:drawing>
      </w:r>
      <w:r>
        <w:rPr>
          <w:rFonts w:ascii="Arial Rounded" w:eastAsia="Arial Rounded" w:hAnsi="Arial Rounded" w:cs="Arial Rounded"/>
          <w:b/>
          <w:color w:val="C55911"/>
          <w:sz w:val="32"/>
          <w:szCs w:val="32"/>
        </w:rPr>
        <w:t xml:space="preserve"> ADVOCACY/IMPACT/DATA/CALL FOR PROPOSALS/ FELLOWSHIP RELATED NEWS</w:t>
      </w:r>
    </w:p>
    <w:p w:rsidR="00C35B4E" w:rsidRDefault="00A628CC" w:rsidP="00167CA5">
      <w:pPr>
        <w:numPr>
          <w:ilvl w:val="0"/>
          <w:numId w:val="6"/>
        </w:numPr>
        <w:jc w:val="both"/>
        <w:rPr>
          <w:rFonts w:ascii="Times New Roman" w:eastAsia="Times New Roman" w:hAnsi="Times New Roman" w:cs="Times New Roman"/>
        </w:rPr>
      </w:pPr>
      <w:hyperlink r:id="rId34">
        <w:r w:rsidR="009224C6">
          <w:rPr>
            <w:rFonts w:ascii="Times New Roman" w:eastAsia="Times New Roman" w:hAnsi="Times New Roman" w:cs="Times New Roman"/>
            <w:color w:val="0563C1"/>
            <w:u w:val="single"/>
          </w:rPr>
          <w:t>COVID-19: NIMHANS to address anxiety faced by orphans</w:t>
        </w:r>
      </w:hyperlink>
      <w:r w:rsidR="009224C6">
        <w:rPr>
          <w:rFonts w:ascii="Times New Roman" w:eastAsia="Times New Roman" w:hAnsi="Times New Roman" w:cs="Times New Roman"/>
        </w:rPr>
        <w:t xml:space="preserve">  </w:t>
      </w:r>
    </w:p>
    <w:p w:rsidR="00C35B4E" w:rsidRDefault="00A628CC" w:rsidP="00167CA5">
      <w:pPr>
        <w:numPr>
          <w:ilvl w:val="0"/>
          <w:numId w:val="6"/>
        </w:numPr>
        <w:jc w:val="both"/>
        <w:rPr>
          <w:rFonts w:ascii="Times New Roman" w:eastAsia="Times New Roman" w:hAnsi="Times New Roman" w:cs="Times New Roman"/>
        </w:rPr>
      </w:pPr>
      <w:hyperlink r:id="rId35">
        <w:r w:rsidR="009224C6">
          <w:rPr>
            <w:rFonts w:ascii="Times New Roman" w:eastAsia="Times New Roman" w:hAnsi="Times New Roman" w:cs="Times New Roman"/>
            <w:color w:val="0563C1"/>
            <w:u w:val="single"/>
          </w:rPr>
          <w:t xml:space="preserve">Save the Children fears trafficking and abuse amid social media pleas to adopt India’s </w:t>
        </w:r>
        <w:proofErr w:type="spellStart"/>
        <w:r w:rsidR="009224C6">
          <w:rPr>
            <w:rFonts w:ascii="Times New Roman" w:eastAsia="Times New Roman" w:hAnsi="Times New Roman" w:cs="Times New Roman"/>
            <w:color w:val="0563C1"/>
            <w:u w:val="single"/>
          </w:rPr>
          <w:t>Covid</w:t>
        </w:r>
        <w:proofErr w:type="spellEnd"/>
        <w:r w:rsidR="009224C6">
          <w:rPr>
            <w:rFonts w:ascii="Times New Roman" w:eastAsia="Times New Roman" w:hAnsi="Times New Roman" w:cs="Times New Roman"/>
            <w:color w:val="0563C1"/>
            <w:u w:val="single"/>
          </w:rPr>
          <w:t xml:space="preserve"> orphans</w:t>
        </w:r>
      </w:hyperlink>
    </w:p>
    <w:p w:rsidR="00C35B4E" w:rsidRDefault="00A628CC" w:rsidP="00167CA5">
      <w:pPr>
        <w:numPr>
          <w:ilvl w:val="0"/>
          <w:numId w:val="6"/>
        </w:numPr>
        <w:jc w:val="both"/>
        <w:rPr>
          <w:rFonts w:ascii="Times New Roman" w:eastAsia="Times New Roman" w:hAnsi="Times New Roman" w:cs="Times New Roman"/>
        </w:rPr>
      </w:pPr>
      <w:hyperlink r:id="rId36">
        <w:r w:rsidR="009224C6">
          <w:rPr>
            <w:rFonts w:ascii="Times New Roman" w:eastAsia="Times New Roman" w:hAnsi="Times New Roman" w:cs="Times New Roman"/>
            <w:color w:val="0563C1"/>
            <w:u w:val="single"/>
          </w:rPr>
          <w:t>REQUEST FOR PROPOSALS – EXTERNAL EVALUATION (Hope and Homes for Children)</w:t>
        </w:r>
      </w:hyperlink>
    </w:p>
    <w:p w:rsidR="00C35B4E" w:rsidRDefault="00A628CC" w:rsidP="00167CA5">
      <w:pPr>
        <w:numPr>
          <w:ilvl w:val="0"/>
          <w:numId w:val="6"/>
        </w:numPr>
        <w:jc w:val="both"/>
        <w:rPr>
          <w:rFonts w:ascii="Times New Roman" w:eastAsia="Times New Roman" w:hAnsi="Times New Roman" w:cs="Times New Roman"/>
        </w:rPr>
      </w:pPr>
      <w:hyperlink r:id="rId37">
        <w:r w:rsidR="009224C6">
          <w:rPr>
            <w:rFonts w:ascii="Times New Roman" w:eastAsia="Times New Roman" w:hAnsi="Times New Roman" w:cs="Times New Roman"/>
            <w:color w:val="0563C1"/>
            <w:u w:val="single"/>
          </w:rPr>
          <w:t>Call for Submission of Written Contributions/Videos for 2021 UNCRC Day of General Discussion on Children's Rights and Alternative Care</w:t>
        </w:r>
      </w:hyperlink>
      <w:r w:rsidR="009224C6">
        <w:rPr>
          <w:rFonts w:ascii="Times New Roman" w:eastAsia="Times New Roman" w:hAnsi="Times New Roman" w:cs="Times New Roman"/>
        </w:rPr>
        <w:t xml:space="preserve">    </w:t>
      </w:r>
    </w:p>
    <w:p w:rsidR="008309A0" w:rsidRDefault="008309A0">
      <w:pPr>
        <w:ind w:left="-284"/>
        <w:rPr>
          <w:rFonts w:ascii="Arial Rounded" w:eastAsia="Arial Rounded" w:hAnsi="Arial Rounded" w:cs="Arial Rounded"/>
          <w:b/>
          <w:noProof/>
          <w:color w:val="404040"/>
          <w:sz w:val="26"/>
          <w:szCs w:val="26"/>
          <w:lang w:val="en-IN"/>
        </w:rPr>
      </w:pPr>
    </w:p>
    <w:p w:rsidR="00C35B4E" w:rsidRDefault="009224C6">
      <w:pPr>
        <w:ind w:left="-284"/>
        <w:rPr>
          <w:rFonts w:ascii="Arial Rounded" w:eastAsia="Arial Rounded" w:hAnsi="Arial Rounded" w:cs="Arial Rounded"/>
          <w:b/>
          <w:color w:val="404040"/>
          <w:sz w:val="26"/>
          <w:szCs w:val="26"/>
        </w:rPr>
      </w:pPr>
      <w:r>
        <w:rPr>
          <w:rFonts w:ascii="Arial Rounded" w:eastAsia="Arial Rounded" w:hAnsi="Arial Rounded" w:cs="Arial Rounded"/>
          <w:b/>
          <w:noProof/>
          <w:color w:val="404040"/>
          <w:sz w:val="26"/>
          <w:szCs w:val="26"/>
          <w:lang w:val="en-IN"/>
        </w:rPr>
        <w:drawing>
          <wp:inline distT="0" distB="0" distL="0" distR="0">
            <wp:extent cx="514333" cy="463326"/>
            <wp:effectExtent l="0" t="0" r="0" b="0"/>
            <wp:docPr id="17" name="image7.png" descr="young voice icon.png"/>
            <wp:cNvGraphicFramePr/>
            <a:graphic xmlns:a="http://schemas.openxmlformats.org/drawingml/2006/main">
              <a:graphicData uri="http://schemas.openxmlformats.org/drawingml/2006/picture">
                <pic:pic xmlns:pic="http://schemas.openxmlformats.org/drawingml/2006/picture">
                  <pic:nvPicPr>
                    <pic:cNvPr id="0" name="image7.png" descr="young voice icon.png"/>
                    <pic:cNvPicPr preferRelativeResize="0"/>
                  </pic:nvPicPr>
                  <pic:blipFill>
                    <a:blip r:embed="rId38"/>
                    <a:srcRect/>
                    <a:stretch>
                      <a:fillRect/>
                    </a:stretch>
                  </pic:blipFill>
                  <pic:spPr>
                    <a:xfrm>
                      <a:off x="0" y="0"/>
                      <a:ext cx="514333" cy="463326"/>
                    </a:xfrm>
                    <a:prstGeom prst="rect">
                      <a:avLst/>
                    </a:prstGeom>
                    <a:ln/>
                  </pic:spPr>
                </pic:pic>
              </a:graphicData>
            </a:graphic>
          </wp:inline>
        </w:drawing>
      </w:r>
      <w:r>
        <w:rPr>
          <w:rFonts w:ascii="Arial Rounded" w:eastAsia="Arial Rounded" w:hAnsi="Arial Rounded" w:cs="Arial Rounded"/>
          <w:b/>
          <w:color w:val="C55911"/>
          <w:sz w:val="32"/>
          <w:szCs w:val="32"/>
        </w:rPr>
        <w:t xml:space="preserve"> YOUNG VOICES THAT APPEAR IN MEDIA</w:t>
      </w:r>
    </w:p>
    <w:p w:rsidR="00C35B4E" w:rsidRDefault="00A628CC" w:rsidP="00167CA5">
      <w:pPr>
        <w:numPr>
          <w:ilvl w:val="0"/>
          <w:numId w:val="3"/>
        </w:numPr>
        <w:jc w:val="both"/>
        <w:rPr>
          <w:rFonts w:ascii="Times New Roman" w:eastAsia="Times New Roman" w:hAnsi="Times New Roman" w:cs="Times New Roman"/>
        </w:rPr>
      </w:pPr>
      <w:hyperlink r:id="rId39">
        <w:r w:rsidR="009224C6">
          <w:rPr>
            <w:rFonts w:ascii="Times New Roman" w:eastAsia="Times New Roman" w:hAnsi="Times New Roman" w:cs="Times New Roman"/>
            <w:color w:val="0563C1"/>
            <w:u w:val="single"/>
          </w:rPr>
          <w:t>Driven by own experience, Mumbai man works for a better future for care-leavers</w:t>
        </w:r>
      </w:hyperlink>
    </w:p>
    <w:p w:rsidR="00C35B4E" w:rsidRDefault="00A628CC" w:rsidP="00167CA5">
      <w:pPr>
        <w:numPr>
          <w:ilvl w:val="0"/>
          <w:numId w:val="3"/>
        </w:numPr>
        <w:jc w:val="both"/>
        <w:rPr>
          <w:rFonts w:ascii="Times New Roman" w:eastAsia="Times New Roman" w:hAnsi="Times New Roman" w:cs="Times New Roman"/>
        </w:rPr>
      </w:pPr>
      <w:hyperlink r:id="rId40">
        <w:r w:rsidR="0082726D">
          <w:rPr>
            <w:rFonts w:ascii="Times New Roman" w:eastAsia="Times New Roman" w:hAnsi="Times New Roman" w:cs="Times New Roman"/>
            <w:color w:val="0563C1"/>
            <w:u w:val="single"/>
          </w:rPr>
          <w:t>Mary</w:t>
        </w:r>
        <w:r w:rsidR="009224C6">
          <w:rPr>
            <w:rFonts w:ascii="Times New Roman" w:eastAsia="Times New Roman" w:hAnsi="Times New Roman" w:cs="Times New Roman"/>
            <w:color w:val="0563C1"/>
            <w:u w:val="single"/>
          </w:rPr>
          <w:t>anne h</w:t>
        </w:r>
        <w:r w:rsidR="0082726D">
          <w:rPr>
            <w:rFonts w:ascii="Times New Roman" w:eastAsia="Times New Roman" w:hAnsi="Times New Roman" w:cs="Times New Roman"/>
            <w:color w:val="0563C1"/>
            <w:u w:val="single"/>
          </w:rPr>
          <w:t>as changed the system so Devon Care L</w:t>
        </w:r>
        <w:r w:rsidR="009224C6">
          <w:rPr>
            <w:rFonts w:ascii="Times New Roman" w:eastAsia="Times New Roman" w:hAnsi="Times New Roman" w:cs="Times New Roman"/>
            <w:color w:val="0563C1"/>
            <w:u w:val="single"/>
          </w:rPr>
          <w:t>eavers can find the home they want</w:t>
        </w:r>
      </w:hyperlink>
      <w:r w:rsidR="009224C6">
        <w:rPr>
          <w:rFonts w:ascii="Times New Roman" w:eastAsia="Times New Roman" w:hAnsi="Times New Roman" w:cs="Times New Roman"/>
        </w:rPr>
        <w:t xml:space="preserve"> </w:t>
      </w:r>
    </w:p>
    <w:p w:rsidR="00C35B4E" w:rsidRDefault="00A628CC" w:rsidP="00167CA5">
      <w:pPr>
        <w:numPr>
          <w:ilvl w:val="0"/>
          <w:numId w:val="3"/>
        </w:numPr>
        <w:jc w:val="both"/>
        <w:rPr>
          <w:rFonts w:ascii="Times New Roman" w:eastAsia="Times New Roman" w:hAnsi="Times New Roman" w:cs="Times New Roman"/>
        </w:rPr>
      </w:pPr>
      <w:hyperlink r:id="rId41">
        <w:r w:rsidR="009224C6">
          <w:rPr>
            <w:rFonts w:ascii="Times New Roman" w:eastAsia="Times New Roman" w:hAnsi="Times New Roman" w:cs="Times New Roman"/>
            <w:color w:val="0563C1"/>
            <w:u w:val="single"/>
          </w:rPr>
          <w:t>Comment Kenneth Murray: Caring about care experience</w:t>
        </w:r>
      </w:hyperlink>
    </w:p>
    <w:p w:rsidR="00C35B4E" w:rsidRDefault="00A628CC" w:rsidP="00167CA5">
      <w:pPr>
        <w:numPr>
          <w:ilvl w:val="0"/>
          <w:numId w:val="3"/>
        </w:numPr>
        <w:jc w:val="both"/>
        <w:rPr>
          <w:rFonts w:ascii="Times New Roman" w:eastAsia="Times New Roman" w:hAnsi="Times New Roman" w:cs="Times New Roman"/>
        </w:rPr>
      </w:pPr>
      <w:hyperlink r:id="rId42">
        <w:r w:rsidR="009224C6">
          <w:rPr>
            <w:rFonts w:ascii="Times New Roman" w:eastAsia="Times New Roman" w:hAnsi="Times New Roman" w:cs="Times New Roman"/>
            <w:color w:val="0563C1"/>
            <w:u w:val="single"/>
          </w:rPr>
          <w:t>Crafty Betty on London Road, Newark, appointed as Nottinghamshire representative for Quilts For Care Leavers</w:t>
        </w:r>
      </w:hyperlink>
      <w:r w:rsidR="009224C6">
        <w:rPr>
          <w:rFonts w:ascii="Times New Roman" w:eastAsia="Times New Roman" w:hAnsi="Times New Roman" w:cs="Times New Roman"/>
        </w:rPr>
        <w:t xml:space="preserve"> </w:t>
      </w:r>
    </w:p>
    <w:p w:rsidR="00C35B4E" w:rsidRDefault="00A628CC" w:rsidP="00167CA5">
      <w:pPr>
        <w:numPr>
          <w:ilvl w:val="0"/>
          <w:numId w:val="3"/>
        </w:numPr>
        <w:jc w:val="both"/>
        <w:rPr>
          <w:rFonts w:ascii="Times New Roman" w:eastAsia="Times New Roman" w:hAnsi="Times New Roman" w:cs="Times New Roman"/>
        </w:rPr>
      </w:pPr>
      <w:hyperlink r:id="rId43">
        <w:r w:rsidR="009224C6">
          <w:rPr>
            <w:rFonts w:ascii="Times New Roman" w:eastAsia="Times New Roman" w:hAnsi="Times New Roman" w:cs="Times New Roman"/>
            <w:color w:val="0563C1"/>
            <w:u w:val="single"/>
          </w:rPr>
          <w:t>Mathira wants to adopt a Palestinian child</w:t>
        </w:r>
      </w:hyperlink>
    </w:p>
    <w:p w:rsidR="00C35B4E" w:rsidRDefault="00C35B4E">
      <w:pPr>
        <w:ind w:left="720"/>
        <w:rPr>
          <w:rFonts w:ascii="Times New Roman" w:eastAsia="Times New Roman" w:hAnsi="Times New Roman" w:cs="Times New Roman"/>
          <w:color w:val="0563C1"/>
          <w:u w:val="single"/>
        </w:rPr>
        <w:sectPr w:rsidR="00C35B4E" w:rsidSect="0082726D">
          <w:type w:val="continuous"/>
          <w:pgSz w:w="16840" w:h="11900" w:orient="landscape"/>
          <w:pgMar w:top="1440" w:right="1440" w:bottom="1440" w:left="1440" w:header="708" w:footer="708" w:gutter="0"/>
          <w:cols w:num="2" w:space="720"/>
        </w:sectPr>
      </w:pPr>
    </w:p>
    <w:p w:rsidR="00C35B4E" w:rsidRDefault="00C35B4E">
      <w:pPr>
        <w:pBdr>
          <w:top w:val="nil"/>
          <w:left w:val="nil"/>
          <w:bottom w:val="nil"/>
          <w:right w:val="nil"/>
          <w:between w:val="nil"/>
        </w:pBdr>
        <w:rPr>
          <w:rFonts w:ascii="Times New Roman" w:eastAsia="Times New Roman" w:hAnsi="Times New Roman" w:cs="Times New Roman"/>
        </w:rPr>
      </w:pPr>
    </w:p>
    <w:p w:rsidR="0082726D" w:rsidRDefault="0082726D">
      <w:pPr>
        <w:ind w:left="-284"/>
        <w:rPr>
          <w:rFonts w:ascii="Arial Rounded" w:eastAsia="Arial Rounded" w:hAnsi="Arial Rounded" w:cs="Arial Rounded"/>
          <w:b/>
          <w:color w:val="C55911"/>
          <w:sz w:val="32"/>
          <w:szCs w:val="32"/>
        </w:rPr>
        <w:sectPr w:rsidR="0082726D" w:rsidSect="0082726D">
          <w:type w:val="continuous"/>
          <w:pgSz w:w="16840" w:h="11900" w:orient="landscape"/>
          <w:pgMar w:top="1440" w:right="1440" w:bottom="1440" w:left="1440" w:header="708" w:footer="708" w:gutter="0"/>
          <w:cols w:num="2" w:space="720"/>
        </w:sectPr>
      </w:pPr>
    </w:p>
    <w:p w:rsidR="00C35B4E" w:rsidRDefault="009224C6">
      <w:pPr>
        <w:ind w:left="-284"/>
        <w:rPr>
          <w:rFonts w:ascii="Arial Rounded" w:eastAsia="Arial Rounded" w:hAnsi="Arial Rounded" w:cs="Arial Rounded"/>
          <w:b/>
          <w:color w:val="404040"/>
          <w:sz w:val="26"/>
          <w:szCs w:val="26"/>
        </w:rPr>
      </w:pPr>
      <w:r>
        <w:rPr>
          <w:rFonts w:ascii="Arial Rounded" w:eastAsia="Arial Rounded" w:hAnsi="Arial Rounded" w:cs="Arial Rounded"/>
          <w:b/>
          <w:noProof/>
          <w:color w:val="404040"/>
          <w:sz w:val="26"/>
          <w:szCs w:val="26"/>
          <w:lang w:val="en-IN"/>
        </w:rPr>
        <w:lastRenderedPageBreak/>
        <w:drawing>
          <wp:inline distT="0" distB="0" distL="0" distR="0">
            <wp:extent cx="825410" cy="457200"/>
            <wp:effectExtent l="0" t="0" r="0" b="0"/>
            <wp:docPr id="20" name="image1.png" descr="country specific icon.png"/>
            <wp:cNvGraphicFramePr/>
            <a:graphic xmlns:a="http://schemas.openxmlformats.org/drawingml/2006/main">
              <a:graphicData uri="http://schemas.openxmlformats.org/drawingml/2006/picture">
                <pic:pic xmlns:pic="http://schemas.openxmlformats.org/drawingml/2006/picture">
                  <pic:nvPicPr>
                    <pic:cNvPr id="0" name="image1.png" descr="country specific icon.png"/>
                    <pic:cNvPicPr preferRelativeResize="0"/>
                  </pic:nvPicPr>
                  <pic:blipFill>
                    <a:blip r:embed="rId44"/>
                    <a:srcRect/>
                    <a:stretch>
                      <a:fillRect/>
                    </a:stretch>
                  </pic:blipFill>
                  <pic:spPr>
                    <a:xfrm>
                      <a:off x="0" y="0"/>
                      <a:ext cx="825410" cy="457200"/>
                    </a:xfrm>
                    <a:prstGeom prst="rect">
                      <a:avLst/>
                    </a:prstGeom>
                    <a:ln/>
                  </pic:spPr>
                </pic:pic>
              </a:graphicData>
            </a:graphic>
          </wp:inline>
        </w:drawing>
      </w:r>
      <w:r>
        <w:rPr>
          <w:rFonts w:ascii="Arial Rounded" w:eastAsia="Arial Rounded" w:hAnsi="Arial Rounded" w:cs="Arial Rounded"/>
          <w:b/>
          <w:color w:val="C55911"/>
          <w:sz w:val="32"/>
          <w:szCs w:val="32"/>
        </w:rPr>
        <w:t>COUNTRY SPECIFIC DEVELOPMENT IN ALTERNATIVE CARE</w:t>
      </w:r>
    </w:p>
    <w:p w:rsidR="00C35B4E" w:rsidRDefault="00C35B4E">
      <w:pPr>
        <w:rPr>
          <w:rFonts w:ascii="Times New Roman" w:eastAsia="Times New Roman" w:hAnsi="Times New Roman" w:cs="Times New Roman"/>
          <w:b/>
          <w:color w:val="70AD47"/>
        </w:rPr>
      </w:pPr>
    </w:p>
    <w:p w:rsidR="0082726D" w:rsidRDefault="0082726D">
      <w:pPr>
        <w:rPr>
          <w:rFonts w:ascii="Times New Roman" w:eastAsia="Times New Roman" w:hAnsi="Times New Roman" w:cs="Times New Roman"/>
          <w:b/>
          <w:i/>
          <w:color w:val="538135"/>
        </w:rPr>
        <w:sectPr w:rsidR="0082726D">
          <w:type w:val="continuous"/>
          <w:pgSz w:w="16840" w:h="11900" w:orient="landscape"/>
          <w:pgMar w:top="1440" w:right="1440" w:bottom="1440" w:left="1440" w:header="708" w:footer="708" w:gutter="0"/>
          <w:cols w:space="720"/>
        </w:sectPr>
      </w:pPr>
    </w:p>
    <w:p w:rsidR="00C35B4E" w:rsidRDefault="009224C6">
      <w:pPr>
        <w:rPr>
          <w:rFonts w:ascii="Times New Roman" w:eastAsia="Times New Roman" w:hAnsi="Times New Roman" w:cs="Times New Roman"/>
          <w:b/>
          <w:i/>
          <w:color w:val="538135"/>
        </w:rPr>
      </w:pPr>
      <w:r>
        <w:rPr>
          <w:rFonts w:ascii="Times New Roman" w:eastAsia="Times New Roman" w:hAnsi="Times New Roman" w:cs="Times New Roman"/>
          <w:b/>
          <w:i/>
          <w:color w:val="538135"/>
        </w:rPr>
        <w:t xml:space="preserve">INTERNATIONAL: </w:t>
      </w:r>
    </w:p>
    <w:p w:rsidR="00C35B4E" w:rsidRDefault="00A628CC" w:rsidP="00167CA5">
      <w:pPr>
        <w:numPr>
          <w:ilvl w:val="0"/>
          <w:numId w:val="5"/>
        </w:numPr>
        <w:jc w:val="both"/>
        <w:rPr>
          <w:rFonts w:ascii="Times New Roman" w:eastAsia="Times New Roman" w:hAnsi="Times New Roman" w:cs="Times New Roman"/>
        </w:rPr>
      </w:pPr>
      <w:hyperlink r:id="rId45">
        <w:r w:rsidR="009224C6">
          <w:rPr>
            <w:rFonts w:ascii="Times New Roman" w:eastAsia="Times New Roman" w:hAnsi="Times New Roman" w:cs="Times New Roman"/>
            <w:color w:val="0563C1"/>
            <w:u w:val="single"/>
          </w:rPr>
          <w:t>The University Of Manchester Signs The Care Leaver Covenant</w:t>
        </w:r>
      </w:hyperlink>
    </w:p>
    <w:p w:rsidR="00C35B4E" w:rsidRDefault="00A628CC" w:rsidP="00167CA5">
      <w:pPr>
        <w:numPr>
          <w:ilvl w:val="0"/>
          <w:numId w:val="5"/>
        </w:numPr>
        <w:jc w:val="both"/>
        <w:rPr>
          <w:rFonts w:ascii="Times New Roman" w:eastAsia="Times New Roman" w:hAnsi="Times New Roman" w:cs="Times New Roman"/>
        </w:rPr>
      </w:pPr>
      <w:hyperlink r:id="rId46">
        <w:r w:rsidR="009224C6">
          <w:rPr>
            <w:rFonts w:ascii="Times New Roman" w:eastAsia="Times New Roman" w:hAnsi="Times New Roman" w:cs="Times New Roman"/>
            <w:color w:val="0563C1"/>
            <w:u w:val="single"/>
          </w:rPr>
          <w:t>Pending shutdown of foster care home looms as state officials take control of county system</w:t>
        </w:r>
      </w:hyperlink>
    </w:p>
    <w:p w:rsidR="00C35B4E" w:rsidRDefault="00A628CC" w:rsidP="00167CA5">
      <w:pPr>
        <w:numPr>
          <w:ilvl w:val="0"/>
          <w:numId w:val="5"/>
        </w:numPr>
        <w:jc w:val="both"/>
        <w:rPr>
          <w:rFonts w:ascii="Times New Roman" w:eastAsia="Times New Roman" w:hAnsi="Times New Roman" w:cs="Times New Roman"/>
        </w:rPr>
      </w:pPr>
      <w:hyperlink r:id="rId47">
        <w:r w:rsidR="009224C6">
          <w:rPr>
            <w:rFonts w:ascii="Times New Roman" w:eastAsia="Times New Roman" w:hAnsi="Times New Roman" w:cs="Times New Roman"/>
            <w:color w:val="0563C1"/>
            <w:u w:val="single"/>
          </w:rPr>
          <w:t>What can be done for Haitian orphans in the time of COVID-19 | Opinion</w:t>
        </w:r>
      </w:hyperlink>
    </w:p>
    <w:p w:rsidR="00C35B4E" w:rsidRDefault="00A628CC" w:rsidP="00167CA5">
      <w:pPr>
        <w:numPr>
          <w:ilvl w:val="0"/>
          <w:numId w:val="5"/>
        </w:numPr>
        <w:jc w:val="both"/>
        <w:rPr>
          <w:rFonts w:ascii="Times New Roman" w:eastAsia="Times New Roman" w:hAnsi="Times New Roman" w:cs="Times New Roman"/>
        </w:rPr>
      </w:pPr>
      <w:hyperlink r:id="rId48">
        <w:r w:rsidR="009224C6">
          <w:rPr>
            <w:rFonts w:ascii="Times New Roman" w:eastAsia="Times New Roman" w:hAnsi="Times New Roman" w:cs="Times New Roman"/>
            <w:color w:val="0563C1"/>
            <w:u w:val="single"/>
          </w:rPr>
          <w:t>How the Women’s Prison Association Is Working to Keep Mothers With Their Children</w:t>
        </w:r>
      </w:hyperlink>
      <w:r w:rsidR="009224C6">
        <w:rPr>
          <w:rFonts w:ascii="Times New Roman" w:eastAsia="Times New Roman" w:hAnsi="Times New Roman" w:cs="Times New Roman"/>
          <w:color w:val="70AD47"/>
        </w:rPr>
        <w:t xml:space="preserve"> </w:t>
      </w:r>
    </w:p>
    <w:p w:rsidR="00C35B4E" w:rsidRDefault="009224C6" w:rsidP="00167CA5">
      <w:pPr>
        <w:jc w:val="both"/>
        <w:rPr>
          <w:rFonts w:ascii="Times New Roman" w:eastAsia="Times New Roman" w:hAnsi="Times New Roman" w:cs="Times New Roman"/>
          <w:b/>
          <w:i/>
          <w:color w:val="538135"/>
        </w:rPr>
      </w:pPr>
      <w:r>
        <w:rPr>
          <w:rFonts w:ascii="Times New Roman" w:eastAsia="Times New Roman" w:hAnsi="Times New Roman" w:cs="Times New Roman"/>
          <w:color w:val="70AD47"/>
        </w:rPr>
        <w:t xml:space="preserve">  </w:t>
      </w:r>
    </w:p>
    <w:p w:rsidR="00C35B4E" w:rsidRDefault="00C35B4E">
      <w:pPr>
        <w:rPr>
          <w:rFonts w:ascii="Times New Roman" w:eastAsia="Times New Roman" w:hAnsi="Times New Roman" w:cs="Times New Roman"/>
          <w:b/>
          <w:i/>
          <w:color w:val="538135"/>
        </w:rPr>
      </w:pPr>
    </w:p>
    <w:p w:rsidR="00C35B4E" w:rsidRDefault="009224C6">
      <w:pPr>
        <w:rPr>
          <w:rFonts w:ascii="Times New Roman" w:eastAsia="Times New Roman" w:hAnsi="Times New Roman" w:cs="Times New Roman"/>
          <w:b/>
          <w:color w:val="70AD47"/>
        </w:rPr>
      </w:pPr>
      <w:r>
        <w:rPr>
          <w:rFonts w:ascii="Times New Roman" w:eastAsia="Times New Roman" w:hAnsi="Times New Roman" w:cs="Times New Roman"/>
          <w:b/>
          <w:i/>
          <w:color w:val="538135"/>
        </w:rPr>
        <w:t xml:space="preserve">ASIA: </w:t>
      </w:r>
    </w:p>
    <w:p w:rsidR="00167CA5" w:rsidRPr="00167CA5" w:rsidRDefault="00A628CC" w:rsidP="00167CA5">
      <w:pPr>
        <w:pStyle w:val="ListParagraph"/>
        <w:numPr>
          <w:ilvl w:val="0"/>
          <w:numId w:val="9"/>
        </w:numPr>
        <w:rPr>
          <w:rFonts w:ascii="Times New Roman" w:eastAsia="Times New Roman" w:hAnsi="Times New Roman" w:cs="Times New Roman"/>
          <w:color w:val="70AD47"/>
        </w:rPr>
      </w:pPr>
      <w:hyperlink r:id="rId49">
        <w:proofErr w:type="spellStart"/>
        <w:r w:rsidR="009224C6" w:rsidRPr="00167CA5">
          <w:rPr>
            <w:rFonts w:ascii="Times New Roman" w:eastAsia="Times New Roman" w:hAnsi="Times New Roman" w:cs="Times New Roman"/>
            <w:color w:val="0563C1"/>
            <w:u w:val="single"/>
          </w:rPr>
          <w:t>Alkhidmat</w:t>
        </w:r>
        <w:proofErr w:type="spellEnd"/>
        <w:r w:rsidR="009224C6" w:rsidRPr="00167CA5">
          <w:rPr>
            <w:rFonts w:ascii="Times New Roman" w:eastAsia="Times New Roman" w:hAnsi="Times New Roman" w:cs="Times New Roman"/>
            <w:color w:val="0563C1"/>
            <w:u w:val="single"/>
          </w:rPr>
          <w:t xml:space="preserve"> Foundation: Striving to help orphans shine</w:t>
        </w:r>
      </w:hyperlink>
    </w:p>
    <w:p w:rsidR="00C35B4E" w:rsidRPr="00167CA5" w:rsidRDefault="00A628CC" w:rsidP="00167CA5">
      <w:pPr>
        <w:pStyle w:val="ListParagraph"/>
        <w:numPr>
          <w:ilvl w:val="0"/>
          <w:numId w:val="9"/>
        </w:numPr>
        <w:rPr>
          <w:rFonts w:ascii="Times New Roman" w:eastAsia="Times New Roman" w:hAnsi="Times New Roman" w:cs="Times New Roman"/>
          <w:color w:val="70AD47"/>
        </w:rPr>
      </w:pPr>
      <w:hyperlink r:id="rId50">
        <w:r w:rsidR="009224C6" w:rsidRPr="00167CA5">
          <w:rPr>
            <w:rFonts w:ascii="Times New Roman" w:eastAsia="Times New Roman" w:hAnsi="Times New Roman" w:cs="Times New Roman"/>
            <w:color w:val="0563C1"/>
            <w:u w:val="single"/>
          </w:rPr>
          <w:t>AJK President pledges extra care for orphans, vulnerable children</w:t>
        </w:r>
      </w:hyperlink>
      <w:r w:rsidR="00167CA5">
        <w:rPr>
          <w:rFonts w:ascii="Times New Roman" w:eastAsia="Times New Roman" w:hAnsi="Times New Roman" w:cs="Times New Roman"/>
          <w:color w:val="0563C1"/>
          <w:u w:val="single"/>
        </w:rPr>
        <w:t xml:space="preserve"> </w:t>
      </w:r>
    </w:p>
    <w:p w:rsidR="00167CA5" w:rsidRDefault="009224C6">
      <w:pPr>
        <w:rPr>
          <w:rFonts w:ascii="Times New Roman" w:eastAsia="Times New Roman" w:hAnsi="Times New Roman" w:cs="Times New Roman"/>
          <w:color w:val="70AD47"/>
        </w:rPr>
      </w:pPr>
      <w:r>
        <w:rPr>
          <w:rFonts w:ascii="Times New Roman" w:eastAsia="Times New Roman" w:hAnsi="Times New Roman" w:cs="Times New Roman"/>
          <w:color w:val="70AD47"/>
        </w:rPr>
        <w:t xml:space="preserve"> </w:t>
      </w:r>
    </w:p>
    <w:p w:rsidR="00C35B4E" w:rsidRDefault="009224C6">
      <w:pPr>
        <w:rPr>
          <w:rFonts w:ascii="Times New Roman" w:eastAsia="Times New Roman" w:hAnsi="Times New Roman" w:cs="Times New Roman"/>
          <w:b/>
          <w:color w:val="70AD47"/>
        </w:rPr>
      </w:pPr>
      <w:r>
        <w:rPr>
          <w:rFonts w:ascii="Times New Roman" w:eastAsia="Times New Roman" w:hAnsi="Times New Roman" w:cs="Times New Roman"/>
          <w:b/>
          <w:color w:val="70AD47"/>
        </w:rPr>
        <w:t xml:space="preserve"> </w:t>
      </w:r>
      <w:r>
        <w:rPr>
          <w:rFonts w:ascii="Times New Roman" w:eastAsia="Times New Roman" w:hAnsi="Times New Roman" w:cs="Times New Roman"/>
          <w:b/>
          <w:i/>
          <w:color w:val="538135"/>
        </w:rPr>
        <w:t>INDIA:</w:t>
      </w:r>
    </w:p>
    <w:p w:rsidR="00C35B4E" w:rsidRPr="00167CA5" w:rsidRDefault="00A628CC" w:rsidP="00167CA5">
      <w:pPr>
        <w:pStyle w:val="ListParagraph"/>
        <w:numPr>
          <w:ilvl w:val="0"/>
          <w:numId w:val="10"/>
        </w:numPr>
        <w:jc w:val="both"/>
        <w:rPr>
          <w:rFonts w:ascii="Times New Roman" w:eastAsia="Times New Roman" w:hAnsi="Times New Roman" w:cs="Times New Roman"/>
        </w:rPr>
      </w:pPr>
      <w:hyperlink r:id="rId51">
        <w:r w:rsidR="0082726D" w:rsidRPr="00167CA5">
          <w:rPr>
            <w:rFonts w:ascii="Times New Roman" w:eastAsia="Times New Roman" w:hAnsi="Times New Roman" w:cs="Times New Roman"/>
            <w:color w:val="0563C1"/>
            <w:u w:val="single"/>
          </w:rPr>
          <w:t>COVID: Andhra Pradesh t</w:t>
        </w:r>
        <w:r w:rsidR="009224C6" w:rsidRPr="00167CA5">
          <w:rPr>
            <w:rFonts w:ascii="Times New Roman" w:eastAsia="Times New Roman" w:hAnsi="Times New Roman" w:cs="Times New Roman"/>
            <w:color w:val="0563C1"/>
            <w:u w:val="single"/>
          </w:rPr>
          <w:t>o Establ</w:t>
        </w:r>
        <w:r w:rsidR="0082726D" w:rsidRPr="00167CA5">
          <w:rPr>
            <w:rFonts w:ascii="Times New Roman" w:eastAsia="Times New Roman" w:hAnsi="Times New Roman" w:cs="Times New Roman"/>
            <w:color w:val="0563C1"/>
            <w:u w:val="single"/>
          </w:rPr>
          <w:t>ish 32 Child Care Institutions f</w:t>
        </w:r>
        <w:r w:rsidR="009224C6" w:rsidRPr="00167CA5">
          <w:rPr>
            <w:rFonts w:ascii="Times New Roman" w:eastAsia="Times New Roman" w:hAnsi="Times New Roman" w:cs="Times New Roman"/>
            <w:color w:val="0563C1"/>
            <w:u w:val="single"/>
          </w:rPr>
          <w:t>or Families Hit By Pandemic</w:t>
        </w:r>
      </w:hyperlink>
    </w:p>
    <w:p w:rsidR="0082726D" w:rsidRPr="00D4736E" w:rsidRDefault="00A628CC" w:rsidP="00195A38">
      <w:pPr>
        <w:pStyle w:val="ListParagraph"/>
        <w:numPr>
          <w:ilvl w:val="0"/>
          <w:numId w:val="10"/>
        </w:numPr>
        <w:jc w:val="both"/>
        <w:rPr>
          <w:rFonts w:ascii="Times New Roman" w:eastAsia="Times New Roman" w:hAnsi="Times New Roman" w:cs="Times New Roman"/>
          <w:color w:val="0563C1"/>
          <w:u w:val="single"/>
        </w:rPr>
      </w:pPr>
      <w:hyperlink r:id="rId52">
        <w:r w:rsidR="0082726D" w:rsidRPr="00D4736E">
          <w:rPr>
            <w:rFonts w:ascii="Times New Roman" w:eastAsia="Times New Roman" w:hAnsi="Times New Roman" w:cs="Times New Roman"/>
            <w:color w:val="0563C1"/>
            <w:u w:val="single"/>
          </w:rPr>
          <w:t>Delhi G</w:t>
        </w:r>
        <w:r w:rsidR="009224C6" w:rsidRPr="00D4736E">
          <w:rPr>
            <w:rFonts w:ascii="Times New Roman" w:eastAsia="Times New Roman" w:hAnsi="Times New Roman" w:cs="Times New Roman"/>
            <w:color w:val="0563C1"/>
            <w:u w:val="single"/>
          </w:rPr>
          <w:t>ovt</w:t>
        </w:r>
        <w:r w:rsidR="0082726D" w:rsidRPr="00D4736E">
          <w:rPr>
            <w:rFonts w:ascii="Times New Roman" w:eastAsia="Times New Roman" w:hAnsi="Times New Roman" w:cs="Times New Roman"/>
            <w:color w:val="0563C1"/>
            <w:u w:val="single"/>
          </w:rPr>
          <w:t>.</w:t>
        </w:r>
        <w:r w:rsidR="009224C6" w:rsidRPr="00D4736E">
          <w:rPr>
            <w:rFonts w:ascii="Times New Roman" w:eastAsia="Times New Roman" w:hAnsi="Times New Roman" w:cs="Times New Roman"/>
            <w:color w:val="0563C1"/>
            <w:u w:val="single"/>
          </w:rPr>
          <w:t xml:space="preserve"> opens two quarantine </w:t>
        </w:r>
        <w:r w:rsidR="0082726D" w:rsidRPr="00D4736E">
          <w:rPr>
            <w:rFonts w:ascii="Times New Roman" w:eastAsia="Times New Roman" w:hAnsi="Times New Roman" w:cs="Times New Roman"/>
            <w:color w:val="0563C1"/>
            <w:u w:val="single"/>
          </w:rPr>
          <w:t>centers</w:t>
        </w:r>
        <w:r w:rsidR="009224C6" w:rsidRPr="00D4736E">
          <w:rPr>
            <w:rFonts w:ascii="Times New Roman" w:eastAsia="Times New Roman" w:hAnsi="Times New Roman" w:cs="Times New Roman"/>
            <w:color w:val="0563C1"/>
            <w:u w:val="single"/>
          </w:rPr>
          <w:t xml:space="preserve"> for unattended, rescued children</w:t>
        </w:r>
      </w:hyperlink>
    </w:p>
    <w:p w:rsidR="00C35B4E" w:rsidRPr="00167CA5" w:rsidRDefault="00A628CC" w:rsidP="00167CA5">
      <w:pPr>
        <w:pStyle w:val="ListParagraph"/>
        <w:numPr>
          <w:ilvl w:val="0"/>
          <w:numId w:val="10"/>
        </w:numPr>
        <w:jc w:val="both"/>
        <w:rPr>
          <w:rFonts w:ascii="Times New Roman" w:eastAsia="Times New Roman" w:hAnsi="Times New Roman" w:cs="Times New Roman"/>
        </w:rPr>
      </w:pPr>
      <w:hyperlink r:id="rId53">
        <w:r w:rsidR="009224C6" w:rsidRPr="00167CA5">
          <w:rPr>
            <w:rFonts w:ascii="Times New Roman" w:eastAsia="Times New Roman" w:hAnsi="Times New Roman" w:cs="Times New Roman"/>
            <w:color w:val="0563C1"/>
            <w:u w:val="single"/>
          </w:rPr>
          <w:t>Odisha Govt</w:t>
        </w:r>
        <w:r w:rsidR="0082726D" w:rsidRPr="00167CA5">
          <w:rPr>
            <w:rFonts w:ascii="Times New Roman" w:eastAsia="Times New Roman" w:hAnsi="Times New Roman" w:cs="Times New Roman"/>
            <w:color w:val="0563C1"/>
            <w:u w:val="single"/>
          </w:rPr>
          <w:t>.</w:t>
        </w:r>
        <w:r w:rsidR="009224C6" w:rsidRPr="00167CA5">
          <w:rPr>
            <w:rFonts w:ascii="Times New Roman" w:eastAsia="Times New Roman" w:hAnsi="Times New Roman" w:cs="Times New Roman"/>
            <w:color w:val="0563C1"/>
            <w:u w:val="single"/>
          </w:rPr>
          <w:t xml:space="preserve"> Directs To Rehabilitate Children Whose Parents Are At COVID Care </w:t>
        </w:r>
        <w:r w:rsidR="0082726D" w:rsidRPr="00167CA5">
          <w:rPr>
            <w:rFonts w:ascii="Times New Roman" w:eastAsia="Times New Roman" w:hAnsi="Times New Roman" w:cs="Times New Roman"/>
            <w:color w:val="0563C1"/>
            <w:u w:val="single"/>
          </w:rPr>
          <w:t>Centers</w:t>
        </w:r>
      </w:hyperlink>
    </w:p>
    <w:p w:rsidR="0082726D" w:rsidRPr="00167CA5" w:rsidRDefault="00A628CC" w:rsidP="008962AE">
      <w:pPr>
        <w:pStyle w:val="ListParagraph"/>
        <w:numPr>
          <w:ilvl w:val="0"/>
          <w:numId w:val="10"/>
        </w:numPr>
        <w:jc w:val="both"/>
        <w:rPr>
          <w:rFonts w:ascii="Times New Roman" w:eastAsia="Times New Roman" w:hAnsi="Times New Roman" w:cs="Times New Roman"/>
          <w:color w:val="0563C1"/>
          <w:u w:val="single"/>
        </w:rPr>
      </w:pPr>
      <w:hyperlink r:id="rId54">
        <w:r w:rsidR="009224C6" w:rsidRPr="00167CA5">
          <w:rPr>
            <w:rFonts w:ascii="Times New Roman" w:eastAsia="Times New Roman" w:hAnsi="Times New Roman" w:cs="Times New Roman"/>
            <w:color w:val="0563C1"/>
            <w:u w:val="single"/>
          </w:rPr>
          <w:t>Haryana approves policy for welfare of abandoned, surrendered children</w:t>
        </w:r>
      </w:hyperlink>
      <w:r w:rsidR="009224C6" w:rsidRPr="00167CA5">
        <w:rPr>
          <w:rFonts w:ascii="Times New Roman" w:eastAsia="Times New Roman" w:hAnsi="Times New Roman" w:cs="Times New Roman"/>
        </w:rPr>
        <w:t xml:space="preserve">    </w:t>
      </w:r>
    </w:p>
    <w:p w:rsidR="00C35B4E" w:rsidRPr="00167CA5" w:rsidRDefault="00A628CC" w:rsidP="00167CA5">
      <w:pPr>
        <w:pStyle w:val="ListParagraph"/>
        <w:numPr>
          <w:ilvl w:val="0"/>
          <w:numId w:val="10"/>
        </w:numPr>
        <w:jc w:val="both"/>
        <w:rPr>
          <w:rFonts w:ascii="Times New Roman" w:eastAsia="Times New Roman" w:hAnsi="Times New Roman" w:cs="Times New Roman"/>
          <w:color w:val="4472C4"/>
        </w:rPr>
      </w:pPr>
      <w:hyperlink r:id="rId55">
        <w:r w:rsidR="0082726D" w:rsidRPr="00167CA5">
          <w:rPr>
            <w:rFonts w:ascii="Times New Roman" w:eastAsia="Times New Roman" w:hAnsi="Times New Roman" w:cs="Times New Roman"/>
            <w:color w:val="0563C1"/>
            <w:u w:val="single"/>
          </w:rPr>
          <w:t>Ministry of Women a</w:t>
        </w:r>
        <w:r w:rsidR="009224C6" w:rsidRPr="00167CA5">
          <w:rPr>
            <w:rFonts w:ascii="Times New Roman" w:eastAsia="Times New Roman" w:hAnsi="Times New Roman" w:cs="Times New Roman"/>
            <w:color w:val="0563C1"/>
            <w:u w:val="single"/>
          </w:rPr>
          <w:t>nd Child Development Engages With Indian Academy Of Pediatrics To Provide Expert Care To Children At Govt. Child Care Institutions</w:t>
        </w:r>
      </w:hyperlink>
      <w:r w:rsidR="009224C6" w:rsidRPr="00167CA5">
        <w:rPr>
          <w:rFonts w:ascii="Times New Roman" w:eastAsia="Times New Roman" w:hAnsi="Times New Roman" w:cs="Times New Roman"/>
          <w:color w:val="4472C4"/>
        </w:rPr>
        <w:t xml:space="preserve"> </w:t>
      </w:r>
    </w:p>
    <w:p w:rsidR="00C35B4E" w:rsidRPr="00167CA5" w:rsidRDefault="00A628CC" w:rsidP="00167CA5">
      <w:pPr>
        <w:pStyle w:val="ListParagraph"/>
        <w:numPr>
          <w:ilvl w:val="0"/>
          <w:numId w:val="10"/>
        </w:numPr>
        <w:jc w:val="both"/>
        <w:rPr>
          <w:rFonts w:ascii="Times New Roman" w:eastAsia="Times New Roman" w:hAnsi="Times New Roman" w:cs="Times New Roman"/>
          <w:b/>
          <w:i/>
          <w:color w:val="538135"/>
        </w:rPr>
      </w:pPr>
      <w:hyperlink r:id="rId56">
        <w:r w:rsidR="009224C6" w:rsidRPr="00167CA5">
          <w:rPr>
            <w:rFonts w:ascii="Times New Roman" w:eastAsia="Times New Roman" w:hAnsi="Times New Roman" w:cs="Times New Roman"/>
            <w:color w:val="0563C1"/>
            <w:u w:val="single"/>
          </w:rPr>
          <w:t>MP announces free education for</w:t>
        </w:r>
        <w:r w:rsidR="0082726D" w:rsidRPr="00167CA5">
          <w:rPr>
            <w:rFonts w:ascii="Times New Roman" w:eastAsia="Times New Roman" w:hAnsi="Times New Roman" w:cs="Times New Roman"/>
            <w:color w:val="0563C1"/>
            <w:u w:val="single"/>
          </w:rPr>
          <w:t xml:space="preserve"> children orphaned due to COVID</w:t>
        </w:r>
      </w:hyperlink>
    </w:p>
    <w:p w:rsidR="00C35B4E" w:rsidRDefault="00C35B4E">
      <w:pPr>
        <w:rPr>
          <w:rFonts w:ascii="Times New Roman" w:eastAsia="Times New Roman" w:hAnsi="Times New Roman" w:cs="Times New Roman"/>
          <w:b/>
          <w:i/>
          <w:color w:val="538135"/>
        </w:rPr>
        <w:sectPr w:rsidR="00C35B4E" w:rsidSect="0082726D">
          <w:type w:val="continuous"/>
          <w:pgSz w:w="16840" w:h="11900" w:orient="landscape"/>
          <w:pgMar w:top="1440" w:right="1440" w:bottom="1440" w:left="1440" w:header="708" w:footer="708" w:gutter="0"/>
          <w:cols w:num="2" w:space="720"/>
        </w:sectPr>
      </w:pPr>
    </w:p>
    <w:p w:rsidR="0082726D" w:rsidRDefault="0082726D">
      <w:pPr>
        <w:ind w:left="-284"/>
        <w:rPr>
          <w:rFonts w:ascii="Arial Rounded" w:eastAsia="Arial Rounded" w:hAnsi="Arial Rounded" w:cs="Arial Rounded"/>
          <w:b/>
          <w:color w:val="C55911"/>
          <w:sz w:val="32"/>
          <w:szCs w:val="32"/>
        </w:rPr>
        <w:sectPr w:rsidR="0082726D">
          <w:type w:val="continuous"/>
          <w:pgSz w:w="16840" w:h="11900" w:orient="landscape"/>
          <w:pgMar w:top="1440" w:right="1440" w:bottom="1440" w:left="1440" w:header="708" w:footer="708" w:gutter="0"/>
          <w:cols w:space="720"/>
        </w:sectPr>
      </w:pPr>
    </w:p>
    <w:p w:rsidR="00C35B4E" w:rsidRDefault="009224C6">
      <w:pPr>
        <w:ind w:left="-284"/>
        <w:rPr>
          <w:rFonts w:ascii="Arial Rounded" w:eastAsia="Arial Rounded" w:hAnsi="Arial Rounded" w:cs="Arial Rounded"/>
          <w:b/>
          <w:color w:val="C55911"/>
          <w:sz w:val="32"/>
          <w:szCs w:val="32"/>
        </w:rPr>
      </w:pPr>
      <w:r>
        <w:rPr>
          <w:rFonts w:ascii="Arial Rounded" w:eastAsia="Arial Rounded" w:hAnsi="Arial Rounded" w:cs="Arial Rounded"/>
          <w:b/>
          <w:noProof/>
          <w:color w:val="404040"/>
          <w:sz w:val="26"/>
          <w:szCs w:val="26"/>
          <w:lang w:val="en-IN"/>
        </w:rPr>
        <w:drawing>
          <wp:inline distT="0" distB="0" distL="0" distR="0">
            <wp:extent cx="450056" cy="457200"/>
            <wp:effectExtent l="0" t="0" r="0" b="0"/>
            <wp:docPr id="19" name="image8.png" descr="apportunities icon.png"/>
            <wp:cNvGraphicFramePr/>
            <a:graphic xmlns:a="http://schemas.openxmlformats.org/drawingml/2006/main">
              <a:graphicData uri="http://schemas.openxmlformats.org/drawingml/2006/picture">
                <pic:pic xmlns:pic="http://schemas.openxmlformats.org/drawingml/2006/picture">
                  <pic:nvPicPr>
                    <pic:cNvPr id="0" name="image8.png" descr="apportunities icon.png"/>
                    <pic:cNvPicPr preferRelativeResize="0"/>
                  </pic:nvPicPr>
                  <pic:blipFill>
                    <a:blip r:embed="rId57"/>
                    <a:srcRect/>
                    <a:stretch>
                      <a:fillRect/>
                    </a:stretch>
                  </pic:blipFill>
                  <pic:spPr>
                    <a:xfrm>
                      <a:off x="0" y="0"/>
                      <a:ext cx="450056" cy="457200"/>
                    </a:xfrm>
                    <a:prstGeom prst="rect">
                      <a:avLst/>
                    </a:prstGeom>
                    <a:ln/>
                  </pic:spPr>
                </pic:pic>
              </a:graphicData>
            </a:graphic>
          </wp:inline>
        </w:drawing>
      </w:r>
      <w:r>
        <w:rPr>
          <w:rFonts w:ascii="Arial Rounded" w:eastAsia="Arial Rounded" w:hAnsi="Arial Rounded" w:cs="Arial Rounded"/>
          <w:b/>
          <w:color w:val="C55911"/>
          <w:sz w:val="32"/>
          <w:szCs w:val="32"/>
        </w:rPr>
        <w:t xml:space="preserve"> OPPORTUNITIES AND EVENTS (JOBS, CONFERENCE ALERTS, CALL FOR ABSTRACTS) </w:t>
      </w:r>
    </w:p>
    <w:p w:rsidR="00C35B4E" w:rsidRDefault="00A628CC" w:rsidP="00EA1353">
      <w:pPr>
        <w:numPr>
          <w:ilvl w:val="0"/>
          <w:numId w:val="8"/>
        </w:numPr>
        <w:jc w:val="both"/>
        <w:rPr>
          <w:rFonts w:ascii="Times New Roman" w:eastAsia="Times New Roman" w:hAnsi="Times New Roman" w:cs="Times New Roman"/>
        </w:rPr>
      </w:pPr>
      <w:hyperlink r:id="rId58">
        <w:r w:rsidR="009224C6">
          <w:rPr>
            <w:rFonts w:ascii="Times New Roman" w:eastAsia="Times New Roman" w:hAnsi="Times New Roman" w:cs="Times New Roman"/>
            <w:color w:val="0563C1"/>
            <w:u w:val="single"/>
          </w:rPr>
          <w:t xml:space="preserve">Global &amp; European Trends of </w:t>
        </w:r>
        <w:proofErr w:type="spellStart"/>
        <w:r w:rsidR="009224C6">
          <w:rPr>
            <w:rFonts w:ascii="Times New Roman" w:eastAsia="Times New Roman" w:hAnsi="Times New Roman" w:cs="Times New Roman"/>
            <w:color w:val="0563C1"/>
            <w:u w:val="single"/>
          </w:rPr>
          <w:t>Deinstitutionalisation</w:t>
        </w:r>
        <w:proofErr w:type="spellEnd"/>
        <w:r w:rsidR="009224C6">
          <w:rPr>
            <w:rFonts w:ascii="Times New Roman" w:eastAsia="Times New Roman" w:hAnsi="Times New Roman" w:cs="Times New Roman"/>
            <w:color w:val="0563C1"/>
            <w:u w:val="single"/>
          </w:rPr>
          <w:t xml:space="preserve"> for Children</w:t>
        </w:r>
      </w:hyperlink>
    </w:p>
    <w:p w:rsidR="00C35B4E" w:rsidRDefault="00A628CC" w:rsidP="00EA1353">
      <w:pPr>
        <w:numPr>
          <w:ilvl w:val="0"/>
          <w:numId w:val="8"/>
        </w:numPr>
        <w:jc w:val="both"/>
        <w:rPr>
          <w:rFonts w:ascii="Times New Roman" w:eastAsia="Times New Roman" w:hAnsi="Times New Roman" w:cs="Times New Roman"/>
        </w:rPr>
      </w:pPr>
      <w:hyperlink r:id="rId59">
        <w:r w:rsidR="009224C6">
          <w:rPr>
            <w:rFonts w:ascii="Times New Roman" w:eastAsia="Times New Roman" w:hAnsi="Times New Roman" w:cs="Times New Roman"/>
            <w:color w:val="0563C1"/>
            <w:u w:val="single"/>
          </w:rPr>
          <w:t>Event Information: The Early Years Fellowship: Building the next generation of leaders in early childhood</w:t>
        </w:r>
      </w:hyperlink>
    </w:p>
    <w:p w:rsidR="00C35B4E" w:rsidRDefault="00A628CC" w:rsidP="00EA1353">
      <w:pPr>
        <w:numPr>
          <w:ilvl w:val="0"/>
          <w:numId w:val="8"/>
        </w:numPr>
        <w:jc w:val="both"/>
        <w:rPr>
          <w:rFonts w:ascii="Times New Roman" w:eastAsia="Times New Roman" w:hAnsi="Times New Roman" w:cs="Times New Roman"/>
        </w:rPr>
      </w:pPr>
      <w:hyperlink r:id="rId60">
        <w:r w:rsidR="009224C6">
          <w:rPr>
            <w:rFonts w:ascii="Times New Roman" w:eastAsia="Times New Roman" w:hAnsi="Times New Roman" w:cs="Times New Roman"/>
            <w:color w:val="0563C1"/>
            <w:u w:val="single"/>
          </w:rPr>
          <w:t>Breaking the Cycle: Protection, Resilience &amp; Recovery for Street Connected Children</w:t>
        </w:r>
      </w:hyperlink>
    </w:p>
    <w:p w:rsidR="00C35B4E" w:rsidRDefault="00A628CC" w:rsidP="00EA1353">
      <w:pPr>
        <w:numPr>
          <w:ilvl w:val="0"/>
          <w:numId w:val="8"/>
        </w:numPr>
        <w:jc w:val="both"/>
        <w:rPr>
          <w:rFonts w:ascii="Times New Roman" w:eastAsia="Times New Roman" w:hAnsi="Times New Roman" w:cs="Times New Roman"/>
        </w:rPr>
      </w:pPr>
      <w:hyperlink r:id="rId61">
        <w:r w:rsidR="009224C6">
          <w:rPr>
            <w:rFonts w:ascii="Times New Roman" w:eastAsia="Times New Roman" w:hAnsi="Times New Roman" w:cs="Times New Roman"/>
            <w:color w:val="0563C1"/>
            <w:u w:val="single"/>
          </w:rPr>
          <w:t>Creating lasting change for children in alternative care</w:t>
        </w:r>
      </w:hyperlink>
    </w:p>
    <w:p w:rsidR="00C35B4E" w:rsidRDefault="00A628CC" w:rsidP="00EA1353">
      <w:pPr>
        <w:numPr>
          <w:ilvl w:val="0"/>
          <w:numId w:val="8"/>
        </w:numPr>
        <w:jc w:val="both"/>
        <w:rPr>
          <w:rFonts w:ascii="Times New Roman" w:eastAsia="Times New Roman" w:hAnsi="Times New Roman" w:cs="Times New Roman"/>
        </w:rPr>
      </w:pPr>
      <w:hyperlink r:id="rId62">
        <w:r w:rsidR="009224C6">
          <w:rPr>
            <w:rFonts w:ascii="Times New Roman" w:eastAsia="Times New Roman" w:hAnsi="Times New Roman" w:cs="Times New Roman"/>
            <w:color w:val="0563C1"/>
            <w:u w:val="single"/>
          </w:rPr>
          <w:t xml:space="preserve">3rd World Virtual Conference on Children and Youth 2021 </w:t>
        </w:r>
      </w:hyperlink>
      <w:r w:rsidR="009224C6">
        <w:rPr>
          <w:rFonts w:ascii="Times New Roman" w:eastAsia="Times New Roman" w:hAnsi="Times New Roman" w:cs="Times New Roman"/>
        </w:rPr>
        <w:t xml:space="preserve"> </w:t>
      </w:r>
    </w:p>
    <w:p w:rsidR="0068609D" w:rsidRDefault="0068609D" w:rsidP="0068609D">
      <w:pPr>
        <w:ind w:left="720"/>
        <w:jc w:val="both"/>
        <w:rPr>
          <w:rFonts w:ascii="Times New Roman" w:eastAsia="Times New Roman" w:hAnsi="Times New Roman" w:cs="Times New Roman"/>
        </w:rPr>
      </w:pPr>
    </w:p>
    <w:p w:rsidR="0068609D" w:rsidRDefault="0068609D" w:rsidP="0068609D">
      <w:pPr>
        <w:jc w:val="both"/>
        <w:rPr>
          <w:rFonts w:ascii="Times New Roman" w:eastAsia="Times New Roman" w:hAnsi="Times New Roman" w:cs="Times New Roman"/>
        </w:rPr>
      </w:pPr>
      <w:bookmarkStart w:id="1" w:name="_GoBack"/>
      <w:bookmarkEnd w:id="1"/>
      <w:r>
        <w:rPr>
          <w:noProof/>
          <w:lang w:val="en-IN"/>
        </w:rPr>
        <mc:AlternateContent>
          <mc:Choice Requires="wps">
            <w:drawing>
              <wp:anchor distT="0" distB="0" distL="114300" distR="114300" simplePos="0" relativeHeight="251661312" behindDoc="0" locked="0" layoutInCell="1" allowOverlap="1" wp14:anchorId="2462264C" wp14:editId="64640839">
                <wp:simplePos x="0" y="0"/>
                <wp:positionH relativeFrom="column">
                  <wp:posOffset>6743700</wp:posOffset>
                </wp:positionH>
                <wp:positionV relativeFrom="paragraph">
                  <wp:posOffset>657225</wp:posOffset>
                </wp:positionV>
                <wp:extent cx="2085975" cy="382890"/>
                <wp:effectExtent l="0" t="0" r="28575" b="17780"/>
                <wp:wrapNone/>
                <wp:docPr id="3" name="Rounded Rectangle 3"/>
                <wp:cNvGraphicFramePr/>
                <a:graphic xmlns:a="http://schemas.openxmlformats.org/drawingml/2006/main">
                  <a:graphicData uri="http://schemas.microsoft.com/office/word/2010/wordprocessingShape">
                    <wps:wsp>
                      <wps:cNvSpPr/>
                      <wps:spPr>
                        <a:xfrm>
                          <a:off x="0" y="0"/>
                          <a:ext cx="2085975" cy="38289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68609D" w:rsidRPr="00431E14" w:rsidRDefault="0068609D" w:rsidP="0068609D">
                            <w:pPr>
                              <w:jc w:val="center"/>
                              <w:rPr>
                                <w:rStyle w:val="Hyperlink"/>
                                <w:color w:val="auto"/>
                              </w:rPr>
                            </w:pPr>
                            <w:r w:rsidRPr="00431E14">
                              <w:rPr>
                                <w:rStyle w:val="Hyperlink"/>
                                <w:b/>
                                <w:color w:val="auto"/>
                                <w:sz w:val="28"/>
                                <w:szCs w:val="28"/>
                              </w:rPr>
                              <w:fldChar w:fldCharType="begin"/>
                            </w:r>
                            <w:r w:rsidRPr="00431E14">
                              <w:rPr>
                                <w:rStyle w:val="Hyperlink"/>
                                <w:b/>
                                <w:color w:val="auto"/>
                                <w:sz w:val="28"/>
                                <w:szCs w:val="28"/>
                              </w:rPr>
                              <w:instrText xml:space="preserve"> HYPERLINK "https://in.sagepub.com/en-in/sas/institutionalised-children-explorations-and-beyond/journal203666" \l "subscribe" </w:instrText>
                            </w:r>
                            <w:r w:rsidRPr="00431E14">
                              <w:rPr>
                                <w:rStyle w:val="Hyperlink"/>
                                <w:b/>
                                <w:color w:val="auto"/>
                                <w:sz w:val="28"/>
                                <w:szCs w:val="28"/>
                              </w:rPr>
                              <w:fldChar w:fldCharType="separate"/>
                            </w:r>
                            <w:r w:rsidR="00431E14" w:rsidRPr="00431E14">
                              <w:rPr>
                                <w:rStyle w:val="Hyperlink"/>
                                <w:b/>
                                <w:color w:val="auto"/>
                                <w:sz w:val="28"/>
                                <w:szCs w:val="28"/>
                              </w:rPr>
                              <w:t>Subscribe</w:t>
                            </w:r>
                            <w:r w:rsidRPr="00431E14">
                              <w:rPr>
                                <w:rStyle w:val="Hyperlink"/>
                                <w:b/>
                                <w:color w:val="auto"/>
                                <w:sz w:val="2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62264C" id="Rounded Rectangle 3" o:spid="_x0000_s1026" style="position:absolute;left:0;text-align:left;margin-left:531pt;margin-top:51.75pt;width:164.25pt;height:3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rlwIAAIgFAAAOAAAAZHJzL2Uyb0RvYy54bWysVE1v2zAMvQ/YfxB0X+2kzZoGcYqgRYcB&#10;RVu0HXpWZCkWIIuapMTOfv0o+aNBVuwwLAeFMslH8onk8rqtNdkL5xWYgk7OckqE4VAqsy3oj9e7&#10;L3NKfGCmZBqMKOhBeHq9+vxp2diFmEIFuhSOIIjxi8YWtArBLrLM80rUzJ+BFQaVElzNAl7dNisd&#10;axC91tk0z79mDbjSOuDCe/x62ynpKuFLKXh4lNKLQHRBMbeQTpfOTTyz1ZItto7ZSvE+DfYPWdRM&#10;GQw6Qt2ywMjOqT+gasUdeJDhjEOdgZSKi1QDVjPJT6p5qZgVqRYkx9uRJv//YPnD/skRVRb0nBLD&#10;anyiZ9iZUpTkGcljZqsFOY80NdYv0PrFPrn+5lGMNbfS1fEfqyFtovYwUivaQDh+nObz2dXljBKO&#10;uvP5dH6VuM/eva3z4ZuAmkShoC5mEVNItLL9vQ8YFu0HuxjRg1blndI6XWLPiBvtyJ7hazPOhQnT&#10;mDp6HVlmsZIu9ySFgxbRX5tnIZGKmG0KmprwFHDSqSpWii7OLMffEGVIIcVMgBFZYoYjdg8wWB4n&#10;O+lhevvoKlIPj8753xLrKh09UmQwYXSulQH3EYAOY+TOHtM/oiaKod20/bNvoDxgzzjohslbfqfw&#10;ye6ZD0/M4fTgnOFGCI94SA1NQaGXKKnA/froe7THpkYtJQ1OY0H9zx1zghL93WC7X00uLuL4psvF&#10;7HKKF3es2RxrzK6+AWyBCe4ey5MY7YMeROmgfsPFsY5RUcUMx9gF5cENl5vQbQlcPVys18kMR9ay&#10;cG9eLI/gkeDYja/tG3O279uAHf8Aw+SyxUnndrbR08B6F0Cq1NaR4o7Xnnoc99RD/WqK++T4nqze&#10;F+jqNwAAAP//AwBQSwMEFAAGAAgAAAAhANhuL/HdAAAADQEAAA8AAABkcnMvZG93bnJldi54bWxM&#10;j8FOwzAQRO9I/IO1SNyo3aZEIY1ToSI4Q1shjm7sxoF4HdluG/6ezanc3mhHszPVenQ9O5sQO48S&#10;5jMBzGDjdYethP3u9aEAFpNCrXqPRsKvibCub28qVWp/wQ9z3qaWUQjGUkmwKQ0l57Gxxqk484NB&#10;uh19cCqRDC3XQV0o3PV8IUTOneqQPlg1mI01zc/25CTsGrRvnwpf7Pfezr9cWG7ei6WU93fj8wpY&#10;MmO6mmGqT9Whpk4Hf0IdWU9a5AsakybKHoFNluxJEB2I8qwAXlf8/4r6DwAA//8DAFBLAQItABQA&#10;BgAIAAAAIQC2gziS/gAAAOEBAAATAAAAAAAAAAAAAAAAAAAAAABbQ29udGVudF9UeXBlc10ueG1s&#10;UEsBAi0AFAAGAAgAAAAhADj9If/WAAAAlAEAAAsAAAAAAAAAAAAAAAAALwEAAF9yZWxzLy5yZWxz&#10;UEsBAi0AFAAGAAgAAAAhAMmVfOuXAgAAiAUAAA4AAAAAAAAAAAAAAAAALgIAAGRycy9lMm9Eb2Mu&#10;eG1sUEsBAi0AFAAGAAgAAAAhANhuL/HdAAAADQEAAA8AAAAAAAAAAAAAAAAA8QQAAGRycy9kb3du&#10;cmV2LnhtbFBLBQYAAAAABAAEAPMAAAD7BQAAAAA=&#10;" fillcolor="#ed7d31 [3205]" strokecolor="#1f3763 [1604]" strokeweight="1pt">
                <v:stroke joinstyle="miter"/>
                <v:textbox>
                  <w:txbxContent>
                    <w:p w:rsidR="0068609D" w:rsidRPr="00431E14" w:rsidRDefault="0068609D" w:rsidP="0068609D">
                      <w:pPr>
                        <w:jc w:val="center"/>
                        <w:rPr>
                          <w:rStyle w:val="Hyperlink"/>
                          <w:color w:val="auto"/>
                        </w:rPr>
                      </w:pPr>
                      <w:r w:rsidRPr="00431E14">
                        <w:rPr>
                          <w:rStyle w:val="Hyperlink"/>
                          <w:b/>
                          <w:color w:val="auto"/>
                          <w:sz w:val="28"/>
                          <w:szCs w:val="28"/>
                        </w:rPr>
                        <w:fldChar w:fldCharType="begin"/>
                      </w:r>
                      <w:r w:rsidRPr="00431E14">
                        <w:rPr>
                          <w:rStyle w:val="Hyperlink"/>
                          <w:b/>
                          <w:color w:val="auto"/>
                          <w:sz w:val="28"/>
                          <w:szCs w:val="28"/>
                        </w:rPr>
                        <w:instrText xml:space="preserve"> HYPERLINK "https://in.sagepub.com/en-in/sas/institutionalised-children-explorations-and-beyond/journal203666" \l "subscribe" </w:instrText>
                      </w:r>
                      <w:r w:rsidRPr="00431E14">
                        <w:rPr>
                          <w:rStyle w:val="Hyperlink"/>
                          <w:b/>
                          <w:color w:val="auto"/>
                          <w:sz w:val="28"/>
                          <w:szCs w:val="28"/>
                        </w:rPr>
                        <w:fldChar w:fldCharType="separate"/>
                      </w:r>
                      <w:r w:rsidR="00431E14" w:rsidRPr="00431E14">
                        <w:rPr>
                          <w:rStyle w:val="Hyperlink"/>
                          <w:b/>
                          <w:color w:val="auto"/>
                          <w:sz w:val="28"/>
                          <w:szCs w:val="28"/>
                        </w:rPr>
                        <w:t>Subscribe</w:t>
                      </w:r>
                      <w:r w:rsidRPr="00431E14">
                        <w:rPr>
                          <w:rStyle w:val="Hyperlink"/>
                          <w:b/>
                          <w:color w:val="auto"/>
                          <w:sz w:val="28"/>
                          <w:szCs w:val="28"/>
                        </w:rPr>
                        <w:fldChar w:fldCharType="end"/>
                      </w:r>
                    </w:p>
                  </w:txbxContent>
                </v:textbox>
              </v:roundrect>
            </w:pict>
          </mc:Fallback>
        </mc:AlternateContent>
      </w:r>
      <w:r>
        <w:rPr>
          <w:noProof/>
          <w:lang w:val="en-IN"/>
        </w:rPr>
        <mc:AlternateContent>
          <mc:Choice Requires="wps">
            <w:drawing>
              <wp:anchor distT="0" distB="0" distL="114300" distR="114300" simplePos="0" relativeHeight="251659264" behindDoc="0" locked="0" layoutInCell="1" allowOverlap="1" wp14:anchorId="20C31154" wp14:editId="767C7ACF">
                <wp:simplePos x="0" y="0"/>
                <wp:positionH relativeFrom="margin">
                  <wp:posOffset>228600</wp:posOffset>
                </wp:positionH>
                <wp:positionV relativeFrom="paragraph">
                  <wp:posOffset>648970</wp:posOffset>
                </wp:positionV>
                <wp:extent cx="5905500" cy="404037"/>
                <wp:effectExtent l="0" t="0" r="19050" b="15240"/>
                <wp:wrapNone/>
                <wp:docPr id="1" name="Rounded Rectangle 1"/>
                <wp:cNvGraphicFramePr/>
                <a:graphic xmlns:a="http://schemas.openxmlformats.org/drawingml/2006/main">
                  <a:graphicData uri="http://schemas.microsoft.com/office/word/2010/wordprocessingShape">
                    <wps:wsp>
                      <wps:cNvSpPr/>
                      <wps:spPr>
                        <a:xfrm>
                          <a:off x="0" y="0"/>
                          <a:ext cx="5905500" cy="404037"/>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68609D" w:rsidRPr="00431E14" w:rsidRDefault="00431E14" w:rsidP="0068609D">
                            <w:pPr>
                              <w:jc w:val="center"/>
                              <w:rPr>
                                <w:b/>
                                <w:color w:val="FFFFFF" w:themeColor="background1"/>
                                <w:sz w:val="28"/>
                                <w:szCs w:val="28"/>
                              </w:rPr>
                            </w:pPr>
                            <w:hyperlink r:id="rId63" w:history="1">
                              <w:r w:rsidR="0068609D" w:rsidRPr="00431E14">
                                <w:rPr>
                                  <w:rStyle w:val="Hyperlink"/>
                                  <w:b/>
                                  <w:color w:val="FFFFFF" w:themeColor="background1"/>
                                  <w:sz w:val="28"/>
                                  <w:szCs w:val="28"/>
                                </w:rPr>
                                <w:t>Call for Papers- Institutionalised Children Explorations and Beyond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31154" id="Rounded Rectangle 1" o:spid="_x0000_s1027" style="position:absolute;left:0;text-align:left;margin-left:18pt;margin-top:51.1pt;width:46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MtkgIAAI8FAAAOAAAAZHJzL2Uyb0RvYy54bWysVM1u2zAMvg/YOwi6r3ayZF2DOkXQosOA&#10;og3aDj0rshQLkERNUmJnTz9KdtygK3YYdrFJ8Z/8yMurzmiyFz4osBWdnJWUCMuhVnZb0R/Pt5++&#10;UhIiszXTYEVFDyLQq+XHD5etW4gpNKBr4Qk6sWHRuoo2MbpFUQTeCMPCGThhUSjBGxaR9dui9qxF&#10;70YX07L8UrTga+eBixDw9aYX0mX2L6Xg8UHKICLRFcXcYv76/N2kb7G8ZIutZ65RfEiD/UMWhimL&#10;QUdXNywysvPqD1dGcQ8BZDzjYAqQUnGRa8BqJuWbap4a5kSuBZsT3Nim8P/c8vv92hNV4+wosczg&#10;iB5hZ2tRk0dsHrNbLcgktal1YYHaT27tBy4gmWrupDfpj9WQLrf2MLZWdJFwfJxflPN5iRPgKJuV&#10;s/LzeXJavFo7H+I3AYYkoqI+ZZFSyG1l+7sQe/2jXooYQKv6VmmdmYQZca092TOcNuNc2Dgdopxo&#10;FqmSPvdMxYMWyV7bRyGxFZjtNAfNIHzrcNKLGlaLPg5WhXX1uY0WubLsMHmWmOHoe3DwXrK5z9iS&#10;QT+Ziozh0bj8W2J9DqNFjgw2jsZGWfDvOdBxjNzrY/onrUlk7DbdABMMk142UB8QOh76nQqO3yqc&#10;3B0Lcc08LhEOGw9DfMCP1NBWFAaKkgb8r/fekz5iG6WUtLiUFQ0/d8wLSvR3i6i/mMxmaYszM5uf&#10;T5Hxp5LNqcTuzDUgEhDZmF0mk37UR1J6MC94P1YpKoqY5Ri7ojz6I3Md+2OBF4iL1Sqr4eY6Fu/s&#10;k+PJeepzAuVz98K8G+AbEfj3cFxgtngD4F43WVpY7SJIldH92tdhArj1GUrDhUpn5ZTPWq93dPkb&#10;AAD//wMAUEsDBBQABgAIAAAAIQBuJAhk3AAAAAoBAAAPAAAAZHJzL2Rvd25yZXYueG1sTI/BTsMw&#10;EETvSPyDtUjcqNNQojSNU6EiOENbIY7b2MSBeB3Zbhv+nu0Jjjs7mnlTryc3iJMJsfekYD7LQBhq&#10;ve6pU7DfPd+VIGJC0jh4Mgp+TIR1c31VY6X9md7MaZs6wSEUK1RgUxorKWNrjcM486Mh/n364DDx&#10;GTqpA5453A0yz7JCOuyJGyyOZmNN+709OgW7luzLO9KT/drb+YcLi81ruVDq9mZ6XIFIZkp/Zrjg&#10;Mzo0zHTwR9JRDAruC56SWM/yHAQblsVFObBSPJQgm1r+n9D8AgAA//8DAFBLAQItABQABgAIAAAA&#10;IQC2gziS/gAAAOEBAAATAAAAAAAAAAAAAAAAAAAAAABbQ29udGVudF9UeXBlc10ueG1sUEsBAi0A&#10;FAAGAAgAAAAhADj9If/WAAAAlAEAAAsAAAAAAAAAAAAAAAAALwEAAF9yZWxzLy5yZWxzUEsBAi0A&#10;FAAGAAgAAAAhAChUMy2SAgAAjwUAAA4AAAAAAAAAAAAAAAAALgIAAGRycy9lMm9Eb2MueG1sUEsB&#10;Ai0AFAAGAAgAAAAhAG4kCGTcAAAACgEAAA8AAAAAAAAAAAAAAAAA7AQAAGRycy9kb3ducmV2Lnht&#10;bFBLBQYAAAAABAAEAPMAAAD1BQAAAAA=&#10;" fillcolor="#ed7d31 [3205]" strokecolor="#1f3763 [1604]" strokeweight="1pt">
                <v:stroke joinstyle="miter"/>
                <v:textbox>
                  <w:txbxContent>
                    <w:p w:rsidR="0068609D" w:rsidRPr="00431E14" w:rsidRDefault="00431E14" w:rsidP="0068609D">
                      <w:pPr>
                        <w:jc w:val="center"/>
                        <w:rPr>
                          <w:b/>
                          <w:color w:val="FFFFFF" w:themeColor="background1"/>
                          <w:sz w:val="28"/>
                          <w:szCs w:val="28"/>
                        </w:rPr>
                      </w:pPr>
                      <w:hyperlink r:id="rId64" w:history="1">
                        <w:r w:rsidR="0068609D" w:rsidRPr="00431E14">
                          <w:rPr>
                            <w:rStyle w:val="Hyperlink"/>
                            <w:b/>
                            <w:color w:val="FFFFFF" w:themeColor="background1"/>
                            <w:sz w:val="28"/>
                            <w:szCs w:val="28"/>
                          </w:rPr>
                          <w:t>Call for Papers- Institutionalised Children Explorations and Beyond</w:t>
                        </w:r>
                      </w:hyperlink>
                    </w:p>
                  </w:txbxContent>
                </v:textbox>
                <w10:wrap anchorx="margin"/>
              </v:roundrect>
            </w:pict>
          </mc:Fallback>
        </mc:AlternateContent>
      </w:r>
    </w:p>
    <w:sectPr w:rsidR="0068609D">
      <w:type w:val="continuous"/>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CC" w:rsidRDefault="00A628CC">
      <w:r>
        <w:separator/>
      </w:r>
    </w:p>
  </w:endnote>
  <w:endnote w:type="continuationSeparator" w:id="0">
    <w:p w:rsidR="00A628CC" w:rsidRDefault="00A6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4E" w:rsidRDefault="009224C6">
    <w:pPr>
      <w:pBdr>
        <w:top w:val="single" w:sz="4" w:space="1" w:color="D9D9D9"/>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31E14">
      <w:rPr>
        <w:noProof/>
        <w:color w:val="000000"/>
      </w:rPr>
      <w:t>3</w:t>
    </w:r>
    <w:r>
      <w:rPr>
        <w:color w:val="000000"/>
      </w:rPr>
      <w:fldChar w:fldCharType="end"/>
    </w:r>
    <w:r>
      <w:rPr>
        <w:color w:val="000000"/>
      </w:rPr>
      <w:t xml:space="preserve"> | </w:t>
    </w:r>
    <w:r>
      <w:rPr>
        <w:color w:val="7F7F7F"/>
      </w:rPr>
      <w:t>Page</w:t>
    </w:r>
  </w:p>
  <w:p w:rsidR="00C35B4E" w:rsidRDefault="00C35B4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CC" w:rsidRDefault="00A628CC">
      <w:r>
        <w:separator/>
      </w:r>
    </w:p>
  </w:footnote>
  <w:footnote w:type="continuationSeparator" w:id="0">
    <w:p w:rsidR="00A628CC" w:rsidRDefault="00A6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4E" w:rsidRDefault="009224C6">
    <w:pPr>
      <w:pBdr>
        <w:top w:val="nil"/>
        <w:left w:val="nil"/>
        <w:bottom w:val="nil"/>
        <w:right w:val="nil"/>
        <w:between w:val="nil"/>
      </w:pBdr>
      <w:tabs>
        <w:tab w:val="center" w:pos="4513"/>
        <w:tab w:val="right" w:pos="9026"/>
      </w:tabs>
      <w:rPr>
        <w:color w:val="000000"/>
      </w:rPr>
    </w:pPr>
    <w:r>
      <w:rPr>
        <w:noProof/>
        <w:color w:val="000000"/>
        <w:lang w:val="en-IN"/>
      </w:rPr>
      <w:drawing>
        <wp:inline distT="0" distB="0" distL="0" distR="0">
          <wp:extent cx="1829089" cy="571499"/>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9089" cy="571499"/>
                  </a:xfrm>
                  <a:prstGeom prst="rect">
                    <a:avLst/>
                  </a:prstGeom>
                  <a:ln/>
                </pic:spPr>
              </pic:pic>
            </a:graphicData>
          </a:graphic>
        </wp:inline>
      </w:drawing>
    </w:r>
    <w:r>
      <w:rPr>
        <w:color w:val="000000"/>
      </w:rPr>
      <w:t xml:space="preserve">    </w:t>
    </w:r>
    <w:r>
      <w:rPr>
        <w:noProof/>
        <w:color w:val="000000"/>
        <w:lang w:val="en-IN"/>
      </w:rPr>
      <w:drawing>
        <wp:inline distT="0" distB="0" distL="0" distR="0">
          <wp:extent cx="2143125" cy="676275"/>
          <wp:effectExtent l="0" t="0" r="0" b="0"/>
          <wp:docPr id="21" name="image9.jpg" descr="D:\Udayan Care\LOGOS\ICB logo a.jpg"/>
          <wp:cNvGraphicFramePr/>
          <a:graphic xmlns:a="http://schemas.openxmlformats.org/drawingml/2006/main">
            <a:graphicData uri="http://schemas.openxmlformats.org/drawingml/2006/picture">
              <pic:pic xmlns:pic="http://schemas.openxmlformats.org/drawingml/2006/picture">
                <pic:nvPicPr>
                  <pic:cNvPr id="0" name="image9.jpg" descr="D:\Udayan Care\LOGOS\ICB logo a.jpg"/>
                  <pic:cNvPicPr preferRelativeResize="0"/>
                </pic:nvPicPr>
                <pic:blipFill>
                  <a:blip r:embed="rId2"/>
                  <a:srcRect/>
                  <a:stretch>
                    <a:fillRect/>
                  </a:stretch>
                </pic:blipFill>
                <pic:spPr>
                  <a:xfrm>
                    <a:off x="0" y="0"/>
                    <a:ext cx="2143125" cy="6762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44B"/>
    <w:multiLevelType w:val="multilevel"/>
    <w:tmpl w:val="5A30415A"/>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 w15:restartNumberingAfterBreak="0">
    <w:nsid w:val="13F00438"/>
    <w:multiLevelType w:val="hybridMultilevel"/>
    <w:tmpl w:val="7EA87DEA"/>
    <w:lvl w:ilvl="0" w:tplc="37006B26">
      <w:start w:val="1"/>
      <w:numFmt w:val="bullet"/>
      <w:lvlText w:val=""/>
      <w:lvlJc w:val="left"/>
      <w:pPr>
        <w:ind w:left="720" w:hanging="360"/>
      </w:pPr>
      <w:rPr>
        <w:rFonts w:ascii="Symbol" w:hAnsi="Symbol" w:hint="default"/>
        <w:color w:val="4472C4" w:themeColor="accen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317FB9"/>
    <w:multiLevelType w:val="hybridMultilevel"/>
    <w:tmpl w:val="1AAA4ABA"/>
    <w:lvl w:ilvl="0" w:tplc="37006B26">
      <w:start w:val="1"/>
      <w:numFmt w:val="bullet"/>
      <w:lvlText w:val=""/>
      <w:lvlJc w:val="left"/>
      <w:pPr>
        <w:ind w:left="720" w:hanging="360"/>
      </w:pPr>
      <w:rPr>
        <w:rFonts w:ascii="Symbol" w:hAnsi="Symbol" w:hint="default"/>
        <w:color w:val="4472C4" w:themeColor="accen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D436E3"/>
    <w:multiLevelType w:val="multilevel"/>
    <w:tmpl w:val="A746DBB8"/>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7F30FB"/>
    <w:multiLevelType w:val="multilevel"/>
    <w:tmpl w:val="37D09BB0"/>
    <w:lvl w:ilvl="0">
      <w:start w:val="1"/>
      <w:numFmt w:val="bullet"/>
      <w:lvlText w:val="●"/>
      <w:lvlJc w:val="left"/>
      <w:pPr>
        <w:ind w:left="720" w:hanging="360"/>
      </w:pPr>
      <w:rPr>
        <w:rFonts w:ascii="Noto Sans Symbols" w:eastAsia="Noto Sans Symbols" w:hAnsi="Noto Sans Symbols" w:cs="Noto Sans Symbols"/>
        <w:color w:val="4472C4"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3B1901"/>
    <w:multiLevelType w:val="multilevel"/>
    <w:tmpl w:val="FFF2956A"/>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D14D9"/>
    <w:multiLevelType w:val="multilevel"/>
    <w:tmpl w:val="0944EF8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DD6AED"/>
    <w:multiLevelType w:val="multilevel"/>
    <w:tmpl w:val="B1B63250"/>
    <w:lvl w:ilvl="0">
      <w:start w:val="1"/>
      <w:numFmt w:val="bullet"/>
      <w:lvlText w:val="●"/>
      <w:lvlJc w:val="left"/>
      <w:pPr>
        <w:ind w:left="720" w:hanging="360"/>
      </w:pPr>
      <w:rPr>
        <w:rFonts w:ascii="Noto Sans Symbols" w:eastAsia="Noto Sans Symbols" w:hAnsi="Noto Sans Symbols" w:cs="Noto Sans Symbols"/>
        <w:color w:val="3D85C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7219F"/>
    <w:multiLevelType w:val="multilevel"/>
    <w:tmpl w:val="F1E4829E"/>
    <w:lvl w:ilvl="0">
      <w:start w:val="1"/>
      <w:numFmt w:val="bullet"/>
      <w:lvlText w:val="●"/>
      <w:lvlJc w:val="left"/>
      <w:pPr>
        <w:ind w:left="644" w:hanging="360"/>
      </w:pPr>
      <w:rPr>
        <w:color w:val="3D85C6"/>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9" w15:restartNumberingAfterBreak="0">
    <w:nsid w:val="7F581E58"/>
    <w:multiLevelType w:val="multilevel"/>
    <w:tmpl w:val="A71A2816"/>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7"/>
  </w:num>
  <w:num w:numId="4">
    <w:abstractNumId w:val="8"/>
  </w:num>
  <w:num w:numId="5">
    <w:abstractNumId w:val="5"/>
  </w:num>
  <w:num w:numId="6">
    <w:abstractNumId w:val="6"/>
  </w:num>
  <w:num w:numId="7">
    <w:abstractNumId w:val="9"/>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4E"/>
    <w:rsid w:val="000F7D71"/>
    <w:rsid w:val="00167CA5"/>
    <w:rsid w:val="002F6C14"/>
    <w:rsid w:val="00373342"/>
    <w:rsid w:val="00431E14"/>
    <w:rsid w:val="004A1C87"/>
    <w:rsid w:val="0068609D"/>
    <w:rsid w:val="0082726D"/>
    <w:rsid w:val="008309A0"/>
    <w:rsid w:val="009224C6"/>
    <w:rsid w:val="00927AB6"/>
    <w:rsid w:val="00973BDA"/>
    <w:rsid w:val="00A628CC"/>
    <w:rsid w:val="00C35B4E"/>
    <w:rsid w:val="00C7670A"/>
    <w:rsid w:val="00D4736E"/>
    <w:rsid w:val="00EA1353"/>
    <w:rsid w:val="00F103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B28D1-7743-4E68-8E8E-9A974002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3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A37C9"/>
    <w:pPr>
      <w:ind w:left="720"/>
      <w:contextualSpacing/>
    </w:pPr>
  </w:style>
  <w:style w:type="character" w:styleId="Hyperlink">
    <w:name w:val="Hyperlink"/>
    <w:basedOn w:val="DefaultParagraphFont"/>
    <w:uiPriority w:val="99"/>
    <w:unhideWhenUsed/>
    <w:rsid w:val="004A37C9"/>
    <w:rPr>
      <w:color w:val="0563C1" w:themeColor="hyperlink"/>
      <w:u w:val="single"/>
    </w:rPr>
  </w:style>
  <w:style w:type="character" w:customStyle="1" w:styleId="UnresolvedMention">
    <w:name w:val="Unresolved Mention"/>
    <w:basedOn w:val="DefaultParagraphFont"/>
    <w:uiPriority w:val="99"/>
    <w:semiHidden/>
    <w:unhideWhenUsed/>
    <w:rsid w:val="004A37C9"/>
    <w:rPr>
      <w:color w:val="605E5C"/>
      <w:shd w:val="clear" w:color="auto" w:fill="E1DFDD"/>
    </w:rPr>
  </w:style>
  <w:style w:type="character" w:styleId="FollowedHyperlink">
    <w:name w:val="FollowedHyperlink"/>
    <w:basedOn w:val="DefaultParagraphFont"/>
    <w:uiPriority w:val="99"/>
    <w:semiHidden/>
    <w:unhideWhenUsed/>
    <w:rsid w:val="007F40E0"/>
    <w:rPr>
      <w:color w:val="954F72" w:themeColor="followedHyperlink"/>
      <w:u w:val="single"/>
    </w:rPr>
  </w:style>
  <w:style w:type="paragraph" w:styleId="Header">
    <w:name w:val="header"/>
    <w:basedOn w:val="Normal"/>
    <w:link w:val="HeaderChar"/>
    <w:uiPriority w:val="99"/>
    <w:unhideWhenUsed/>
    <w:rsid w:val="00091FAC"/>
    <w:pPr>
      <w:tabs>
        <w:tab w:val="center" w:pos="4513"/>
        <w:tab w:val="right" w:pos="9026"/>
      </w:tabs>
    </w:pPr>
  </w:style>
  <w:style w:type="character" w:customStyle="1" w:styleId="HeaderChar">
    <w:name w:val="Header Char"/>
    <w:basedOn w:val="DefaultParagraphFont"/>
    <w:link w:val="Header"/>
    <w:uiPriority w:val="99"/>
    <w:rsid w:val="00091FAC"/>
  </w:style>
  <w:style w:type="paragraph" w:styleId="Footer">
    <w:name w:val="footer"/>
    <w:basedOn w:val="Normal"/>
    <w:link w:val="FooterChar"/>
    <w:uiPriority w:val="99"/>
    <w:unhideWhenUsed/>
    <w:rsid w:val="00091FAC"/>
    <w:pPr>
      <w:tabs>
        <w:tab w:val="center" w:pos="4513"/>
        <w:tab w:val="right" w:pos="9026"/>
      </w:tabs>
    </w:pPr>
  </w:style>
  <w:style w:type="character" w:customStyle="1" w:styleId="FooterChar">
    <w:name w:val="Footer Char"/>
    <w:basedOn w:val="DefaultParagraphFont"/>
    <w:link w:val="Footer"/>
    <w:uiPriority w:val="99"/>
    <w:rsid w:val="00091FAC"/>
  </w:style>
  <w:style w:type="paragraph" w:styleId="BalloonText">
    <w:name w:val="Balloon Text"/>
    <w:basedOn w:val="Normal"/>
    <w:link w:val="BalloonTextChar"/>
    <w:uiPriority w:val="99"/>
    <w:semiHidden/>
    <w:unhideWhenUsed/>
    <w:rsid w:val="00B240DB"/>
    <w:rPr>
      <w:rFonts w:ascii="Tahoma" w:hAnsi="Tahoma" w:cs="Tahoma"/>
      <w:sz w:val="16"/>
      <w:szCs w:val="16"/>
    </w:rPr>
  </w:style>
  <w:style w:type="character" w:customStyle="1" w:styleId="BalloonTextChar">
    <w:name w:val="Balloon Text Char"/>
    <w:basedOn w:val="DefaultParagraphFont"/>
    <w:link w:val="BalloonText"/>
    <w:uiPriority w:val="99"/>
    <w:semiHidden/>
    <w:rsid w:val="00B240D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1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ionews.com/india-news/need-to-step-up-measures-for-well-being-protection-of-children-during-covid-19-second-wave-sc-judge-383754" TargetMode="External"/><Relationship Id="rId21" Type="http://schemas.openxmlformats.org/officeDocument/2006/relationships/hyperlink" Target="https://www.fairobserver.com/coronavirus/anis-ben-brik-hbku-covid-19-disruption-to-family-life-mental-health-crisis-global-inequality-news-46372/" TargetMode="External"/><Relationship Id="rId34" Type="http://schemas.openxmlformats.org/officeDocument/2006/relationships/hyperlink" Target="https://www.thehindu.com/news/cities/bangalore/covid-19-nimhans-to-address-anxiety-faced-by-orphans/article34552515.ece" TargetMode="External"/><Relationship Id="rId42" Type="http://schemas.openxmlformats.org/officeDocument/2006/relationships/hyperlink" Target="https://www.newarkadvertiser.co.uk/news/crafting-quilts-for-young-care-leavers-9196965/" TargetMode="External"/><Relationship Id="rId47" Type="http://schemas.openxmlformats.org/officeDocument/2006/relationships/hyperlink" Target="https://www.sun-sentinel.com/opinion/commentary/fl-op-com-haiti-orphanages-regulation-foster-care-20210502-jsqngpy32vbu5oximmnrh6iyga-story.html" TargetMode="External"/><Relationship Id="rId50" Type="http://schemas.openxmlformats.org/officeDocument/2006/relationships/hyperlink" Target="https://pakobserver.net/ajk-president-pledges-extra-care-for-orphans-vulnerable-children/" TargetMode="External"/><Relationship Id="rId55" Type="http://schemas.openxmlformats.org/officeDocument/2006/relationships/hyperlink" Target="https://indiaeducationdiary.in/ministry-of-women-and-child-development-engages-with-indian-academy-of-pediatrics-to-provide-expert-care-to-children-at-govt-child-care-institutions/" TargetMode="External"/><Relationship Id="rId63" Type="http://schemas.openxmlformats.org/officeDocument/2006/relationships/hyperlink" Target="https://journals.sagepub.com/pb-assets/cmscontent/ICB/ICB_CFP_MAR21-161658035089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ucsonweekly.com/TheRange/archives/2021/04/26/no-good-choices-hhs-cuts-safety-corners-to-move-migrant-children-out-of-overcrowded-facilities" TargetMode="External"/><Relationship Id="rId29" Type="http://schemas.openxmlformats.org/officeDocument/2006/relationships/hyperlink" Target="https://reliefweb.int/report/afghanistan/afghanistan-safe-reopening-child-friendly-spaces-cfs-and-other-psychosocial" TargetMode="External"/><Relationship Id="rId11" Type="http://schemas.openxmlformats.org/officeDocument/2006/relationships/header" Target="header1.xml"/><Relationship Id="rId24" Type="http://schemas.openxmlformats.org/officeDocument/2006/relationships/hyperlink" Target="https://www.hindustantimes.com/cities/others/dcpcr-warns-against-falling-for-social-media-posts-to-adopt-children-orphaned-by-covid-101619986198078.html" TargetMode="External"/><Relationship Id="rId32" Type="http://schemas.openxmlformats.org/officeDocument/2006/relationships/hyperlink" Target="https://www.autism-society.org/may-2021-toolkit/" TargetMode="External"/><Relationship Id="rId37" Type="http://schemas.openxmlformats.org/officeDocument/2006/relationships/hyperlink" Target="https://www.ohchr.org/EN/HRBodies/CRC/Pages/Discussion2020.aspx" TargetMode="External"/><Relationship Id="rId40" Type="http://schemas.openxmlformats.org/officeDocument/2006/relationships/hyperlink" Target="https://www.devonlive.com/news/devon-news/mary-anne-changed-system-devon-5355783" TargetMode="External"/><Relationship Id="rId45" Type="http://schemas.openxmlformats.org/officeDocument/2006/relationships/hyperlink" Target="https://indiaeducationdiary.in/the-university-of-manchester-signs-the-care-leaver-covenant/" TargetMode="External"/><Relationship Id="rId53" Type="http://schemas.openxmlformats.org/officeDocument/2006/relationships/hyperlink" Target="https://odishatv.in/news/covid-19/odisha-govt-directs-to-rehabilitate-children-whose-parents-are-at-covid-care-centres-46381" TargetMode="External"/><Relationship Id="rId58" Type="http://schemas.openxmlformats.org/officeDocument/2006/relationships/hyperlink" Target="https://www.eurochild.org/event/global-european-trends-of-deinstitutionalisation-for-childre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urochild.org/event/creating-lasting-change-for-children-in-alternative-care/" TargetMode="External"/><Relationship Id="rId19" Type="http://schemas.openxmlformats.org/officeDocument/2006/relationships/hyperlink" Target="https://www.aljazeera.com/news/2021/5/7/afghanistan-nearly-1600-children-killed-in-the-past-five-years" TargetMode="External"/><Relationship Id="rId14" Type="http://schemas.openxmlformats.org/officeDocument/2006/relationships/hyperlink" Target="https://www.aa.com.tr/en/africa/turkish-aid-gives-lifeline-to-orphanages-in-south-sudan/2223085" TargetMode="External"/><Relationship Id="rId22" Type="http://schemas.openxmlformats.org/officeDocument/2006/relationships/hyperlink" Target="https://www.unicef.org/press-releases/deadly-new-surge-south-asia-threatens-reverse-global-gains-against-covid-19-pandemic" TargetMode="External"/><Relationship Id="rId27" Type="http://schemas.openxmlformats.org/officeDocument/2006/relationships/hyperlink" Target="https://www.dailypioneer.com/2021/state-editions/ministry-of-women-forms-task-force-to-help-covid-hit-children.html" TargetMode="External"/><Relationship Id="rId30" Type="http://schemas.openxmlformats.org/officeDocument/2006/relationships/hyperlink" Target="https://bettercarenetwork.org/sites/default/files/2021-05/FirstYearsFirstPriority-Policy-Brief.pdf" TargetMode="External"/><Relationship Id="rId35" Type="http://schemas.openxmlformats.org/officeDocument/2006/relationships/hyperlink" Target="https://reliefweb.int/report/india/save-children-fears-trafficking-and-abuse-amid-social-media-pleas-adopt-india-s-covid" TargetMode="External"/><Relationship Id="rId43" Type="http://schemas.openxmlformats.org/officeDocument/2006/relationships/hyperlink" Target="https://images.dawn.com/news/1187252" TargetMode="External"/><Relationship Id="rId48" Type="http://schemas.openxmlformats.org/officeDocument/2006/relationships/hyperlink" Target="https://www.vogue.com/article/womens-prison-association-is-working-to-keep-mothers-with-their-children" TargetMode="External"/><Relationship Id="rId56" Type="http://schemas.openxmlformats.org/officeDocument/2006/relationships/hyperlink" Target="https://www.newsbytesapp.com/news/india/mp-relief-for-children-orphaned-due-to-covid-19/story" TargetMode="External"/><Relationship Id="rId64" Type="http://schemas.openxmlformats.org/officeDocument/2006/relationships/hyperlink" Target="https://journals.sagepub.com/pb-assets/cmscontent/ICB/ICB_CFP_MAR21-1616580350893.pdf" TargetMode="External"/><Relationship Id="rId8" Type="http://schemas.openxmlformats.org/officeDocument/2006/relationships/image" Target="media/image1.jpg"/><Relationship Id="rId51" Type="http://schemas.openxmlformats.org/officeDocument/2006/relationships/hyperlink" Target="https://www.republicworld.com/india-news/general-news/covid-andhra-pradesh-to-establish-32-child-care-institutions-for-families-hit-by-pandemic.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voanews.com/africa/displaced-children-central-african-republic-risk-forced-recruitment-gender-based-violence" TargetMode="External"/><Relationship Id="rId25" Type="http://schemas.openxmlformats.org/officeDocument/2006/relationships/hyperlink" Target="https://www.tribuneindia.com/news/delhi/covid-19-many-institutions-for-child-welfare-but-in-need-none-step-up-hc-251381" TargetMode="External"/><Relationship Id="rId33" Type="http://schemas.openxmlformats.org/officeDocument/2006/relationships/image" Target="media/image6.png"/><Relationship Id="rId38" Type="http://schemas.openxmlformats.org/officeDocument/2006/relationships/image" Target="media/image7.png"/><Relationship Id="rId46" Type="http://schemas.openxmlformats.org/officeDocument/2006/relationships/hyperlink" Target="https://sanantonioreport.org/pending-shutdown-of-foster-care-home-looms-as-state-officials-take-control-of-county-system/" TargetMode="External"/><Relationship Id="rId59" Type="http://schemas.openxmlformats.org/officeDocument/2006/relationships/hyperlink" Target="https://worldbankgroup.webex.com/mw3300/mywebex/default.do?nomenu=true&amp;siteurl=worldbankgroup&amp;service=6&amp;rnd=0.5297849470980529&amp;main_url=https%3A//worldbankgroup.webex.com/ec3300/eventcenter/event/eventAction.do%3FtheAction%3Ddetail%26%26%26EMK%3D4832534b00000004baa5e21fdd2145dc34fb6d71c6852901e75d0128b6b37d0a20ede3c62881db53%26siteurl%3Dworldbankgroup%26confViewID%3D189146843676962138%26encryptTicket%3DSDJTSwAAAATz0pf-6mdiFzm3pgjy8VjF92qRnEh3ITLhqxKa08BItg2%26" TargetMode="External"/><Relationship Id="rId20" Type="http://schemas.openxmlformats.org/officeDocument/2006/relationships/hyperlink" Target="https://www.vaticannews.va/en/world/news/2021-05/unicef-covid19-south-asia-children.html" TargetMode="External"/><Relationship Id="rId41" Type="http://schemas.openxmlformats.org/officeDocument/2006/relationships/hyperlink" Target="https://www.holyrood.com/comment/view,comment-caring-about-care-experience" TargetMode="External"/><Relationship Id="rId54" Type="http://schemas.openxmlformats.org/officeDocument/2006/relationships/hyperlink" Target="https://www.thestatesman.com/cities/chandigarh/haryana-approves-policy-welfare-abandoned-surrendered-children-1502964289.html" TargetMode="External"/><Relationship Id="rId62" Type="http://schemas.openxmlformats.org/officeDocument/2006/relationships/hyperlink" Target="https://youthstudies.c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rw.org/news/2021/05/10/middle-east/north-africa-end-violent-punishment-children" TargetMode="External"/><Relationship Id="rId23" Type="http://schemas.openxmlformats.org/officeDocument/2006/relationships/hyperlink" Target="https://www.thehindu.com/news/national/sc-in-coordination-with-unicef-highlights-need-to-protect-children-orphaned-by-covid-19/article34515810.ece" TargetMode="External"/><Relationship Id="rId28" Type="http://schemas.openxmlformats.org/officeDocument/2006/relationships/image" Target="media/image5.png"/><Relationship Id="rId36" Type="http://schemas.openxmlformats.org/officeDocument/2006/relationships/hyperlink" Target="https://bettercarenetwork.org/sites/default/files/2021-04/RFP%20-%20External%20Evaluation%20Nepal.pdf" TargetMode="External"/><Relationship Id="rId49" Type="http://schemas.openxmlformats.org/officeDocument/2006/relationships/hyperlink" Target="https://tribune.com.pk/story/2296791/alkhidmat-foundation-striving-to-help-orphans-shine" TargetMode="External"/><Relationship Id="rId57" Type="http://schemas.openxmlformats.org/officeDocument/2006/relationships/image" Target="media/image9.png"/><Relationship Id="rId10" Type="http://schemas.openxmlformats.org/officeDocument/2006/relationships/image" Target="media/image2.png"/><Relationship Id="rId31" Type="http://schemas.openxmlformats.org/officeDocument/2006/relationships/hyperlink" Target="https://bettercarenetwork.org/sites/default/files/2021-05/Destination-Unknown-Child-Rights-and-Global-Compacts-Guide-160421.pdf" TargetMode="External"/><Relationship Id="rId44" Type="http://schemas.openxmlformats.org/officeDocument/2006/relationships/image" Target="media/image8.png"/><Relationship Id="rId52" Type="http://schemas.openxmlformats.org/officeDocument/2006/relationships/hyperlink" Target="https://www.hindustantimes.com/cities/others/delhi-govt-opens-two-quarantine-centres-for-unattended-rescued-children-101620932091840.html" TargetMode="External"/><Relationship Id="rId60" Type="http://schemas.openxmlformats.org/officeDocument/2006/relationships/hyperlink" Target="https://www.railwaychildren.org.uk/breakingthecycl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bjournal@udayancare.org" TargetMode="External"/><Relationship Id="rId13" Type="http://schemas.openxmlformats.org/officeDocument/2006/relationships/hyperlink" Target="https://timesofmalta.com/articles/view/the-preferably-unheard.868369" TargetMode="External"/><Relationship Id="rId18" Type="http://schemas.openxmlformats.org/officeDocument/2006/relationships/hyperlink" Target="https://www.hrw.org/news/2021/05/26/nepal-covid-19-pandemic-fueling-child-labor" TargetMode="External"/><Relationship Id="rId39" Type="http://schemas.openxmlformats.org/officeDocument/2006/relationships/hyperlink" Target="https://indianexpress.com/article/cities/mumbai/driven-by-own-experience-mumbai-man-works-for-a-better-future-for-care-leavers-730754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8Pb17V/9ZK5qvMETz/x/KhbVg==">AMUW2mW4FIhon1ATgziZ2V2iR7k/am02s2Vvfhb8IJcVW5YtZ7n3En30NIBBiCjMbx1ShYj547j9Wb0tdbtdcAsjahnGpKFEjbC6yvq7YEOc+Xi5dJJ5R7283ItdbfpGBJ22OqCwcgDB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Gurneet Kalra</dc:creator>
  <cp:lastModifiedBy>Gurneet Kalra</cp:lastModifiedBy>
  <cp:revision>15</cp:revision>
  <dcterms:created xsi:type="dcterms:W3CDTF">2021-05-21T08:00:00Z</dcterms:created>
  <dcterms:modified xsi:type="dcterms:W3CDTF">2021-05-28T06:12:00Z</dcterms:modified>
</cp:coreProperties>
</file>